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EB9DF" w14:textId="7310204C" w:rsidR="001F7000" w:rsidRPr="004B1AA1" w:rsidRDefault="00B65614" w:rsidP="00E44034">
      <w:pPr>
        <w:jc w:val="center"/>
        <w:rPr>
          <w:rFonts w:ascii="方正小标宋简体" w:eastAsia="方正小标宋简体"/>
          <w:sz w:val="36"/>
          <w:szCs w:val="32"/>
        </w:rPr>
      </w:pPr>
      <w:bookmarkStart w:id="0" w:name="_GoBack"/>
      <w:bookmarkEnd w:id="0"/>
      <w:r w:rsidRPr="004B1AA1">
        <w:rPr>
          <w:rFonts w:ascii="方正小标宋简体" w:eastAsia="方正小标宋简体" w:hint="eastAsia"/>
          <w:sz w:val="36"/>
          <w:szCs w:val="32"/>
        </w:rPr>
        <w:t>突破性治疗</w:t>
      </w:r>
      <w:r w:rsidRPr="004B1AA1">
        <w:rPr>
          <w:rFonts w:ascii="方正小标宋简体" w:eastAsia="方正小标宋简体"/>
          <w:sz w:val="36"/>
          <w:szCs w:val="32"/>
        </w:rPr>
        <w:t>药物</w:t>
      </w:r>
      <w:r w:rsidRPr="004B1AA1">
        <w:rPr>
          <w:rFonts w:ascii="方正小标宋简体" w:eastAsia="方正小标宋简体" w:hint="eastAsia"/>
          <w:sz w:val="36"/>
          <w:szCs w:val="32"/>
        </w:rPr>
        <w:t>工作程序</w:t>
      </w:r>
      <w:r w:rsidR="00DB55FF">
        <w:rPr>
          <w:rFonts w:ascii="方正小标宋简体" w:eastAsia="方正小标宋简体" w:hint="eastAsia"/>
          <w:sz w:val="36"/>
          <w:szCs w:val="32"/>
        </w:rPr>
        <w:t>（征求</w:t>
      </w:r>
      <w:r w:rsidR="00DB55FF">
        <w:rPr>
          <w:rFonts w:ascii="方正小标宋简体" w:eastAsia="方正小标宋简体"/>
          <w:sz w:val="36"/>
          <w:szCs w:val="32"/>
        </w:rPr>
        <w:t>意见稿）</w:t>
      </w:r>
    </w:p>
    <w:p w14:paraId="3DCD60D3" w14:textId="77777777" w:rsidR="001F7000" w:rsidRPr="004B1AA1" w:rsidRDefault="001F7000" w:rsidP="00B65614">
      <w:pPr>
        <w:ind w:right="480"/>
        <w:jc w:val="right"/>
        <w:rPr>
          <w:rFonts w:ascii="仿宋_GB2312" w:eastAsia="仿宋_GB2312"/>
          <w:sz w:val="32"/>
          <w:szCs w:val="32"/>
        </w:rPr>
      </w:pPr>
    </w:p>
    <w:p w14:paraId="0B085D11" w14:textId="549C59DB" w:rsidR="005C6236" w:rsidRPr="004B1AA1" w:rsidRDefault="005C6236" w:rsidP="00E54B66">
      <w:pPr>
        <w:ind w:firstLineChars="200" w:firstLine="640"/>
        <w:rPr>
          <w:rFonts w:ascii="仿宋_GB2312" w:eastAsia="仿宋_GB2312"/>
          <w:sz w:val="32"/>
          <w:szCs w:val="32"/>
        </w:rPr>
      </w:pPr>
      <w:r w:rsidRPr="004B1AA1">
        <w:rPr>
          <w:rFonts w:ascii="仿宋_GB2312" w:eastAsia="仿宋_GB2312" w:hint="eastAsia"/>
          <w:sz w:val="32"/>
          <w:szCs w:val="32"/>
        </w:rPr>
        <w:t>为鼓励研究和创制新药，</w:t>
      </w:r>
      <w:r w:rsidR="00850176">
        <w:rPr>
          <w:rFonts w:ascii="仿宋_GB2312" w:eastAsia="仿宋_GB2312" w:hint="eastAsia"/>
          <w:sz w:val="32"/>
          <w:szCs w:val="32"/>
        </w:rPr>
        <w:t>加快</w:t>
      </w:r>
      <w:r w:rsidRPr="004B1AA1">
        <w:rPr>
          <w:rFonts w:ascii="仿宋_GB2312" w:eastAsia="仿宋_GB2312" w:hint="eastAsia"/>
          <w:sz w:val="32"/>
          <w:szCs w:val="32"/>
        </w:rPr>
        <w:t>具有</w:t>
      </w:r>
      <w:r w:rsidR="00693C2E">
        <w:rPr>
          <w:rFonts w:ascii="仿宋_GB2312" w:eastAsia="仿宋_GB2312" w:hint="eastAsia"/>
          <w:sz w:val="32"/>
          <w:szCs w:val="32"/>
        </w:rPr>
        <w:t>明显临床优势</w:t>
      </w:r>
      <w:r w:rsidRPr="004B1AA1">
        <w:rPr>
          <w:rFonts w:ascii="仿宋_GB2312" w:eastAsia="仿宋_GB2312"/>
          <w:sz w:val="32"/>
          <w:szCs w:val="32"/>
        </w:rPr>
        <w:t>的</w:t>
      </w:r>
      <w:r w:rsidR="00693C2E">
        <w:rPr>
          <w:rFonts w:ascii="仿宋_GB2312" w:eastAsia="仿宋_GB2312" w:hint="eastAsia"/>
          <w:sz w:val="32"/>
          <w:szCs w:val="32"/>
        </w:rPr>
        <w:t>药物</w:t>
      </w:r>
      <w:r w:rsidRPr="004B1AA1">
        <w:rPr>
          <w:rFonts w:ascii="仿宋_GB2312" w:eastAsia="仿宋_GB2312" w:hint="eastAsia"/>
          <w:sz w:val="32"/>
          <w:szCs w:val="32"/>
        </w:rPr>
        <w:t>研发</w:t>
      </w:r>
      <w:r w:rsidR="00EC5951">
        <w:rPr>
          <w:rFonts w:ascii="仿宋_GB2312" w:eastAsia="仿宋_GB2312" w:hint="eastAsia"/>
          <w:sz w:val="32"/>
          <w:szCs w:val="32"/>
        </w:rPr>
        <w:t>进程</w:t>
      </w:r>
      <w:r w:rsidRPr="004B1AA1">
        <w:rPr>
          <w:rFonts w:ascii="仿宋_GB2312" w:eastAsia="仿宋_GB2312" w:hint="eastAsia"/>
          <w:sz w:val="32"/>
          <w:szCs w:val="32"/>
        </w:rPr>
        <w:t>，根据《中华人民共和国药品管理法》《中华人民共和国疫苗管理法》《药品注册管理办法》</w:t>
      </w:r>
      <w:r w:rsidR="006D420D" w:rsidRPr="004B1AA1">
        <w:rPr>
          <w:rFonts w:ascii="仿宋_GB2312" w:eastAsia="仿宋_GB2312" w:hint="eastAsia"/>
          <w:sz w:val="32"/>
          <w:szCs w:val="32"/>
        </w:rPr>
        <w:t>等有关规定</w:t>
      </w:r>
      <w:r w:rsidRPr="004B1AA1">
        <w:rPr>
          <w:rFonts w:ascii="仿宋_GB2312" w:eastAsia="仿宋_GB2312" w:hint="eastAsia"/>
          <w:sz w:val="32"/>
          <w:szCs w:val="32"/>
        </w:rPr>
        <w:t>，</w:t>
      </w:r>
      <w:r w:rsidR="00C2203F" w:rsidRPr="004B1AA1">
        <w:rPr>
          <w:rFonts w:ascii="仿宋_GB2312" w:eastAsia="仿宋_GB2312" w:hint="eastAsia"/>
          <w:sz w:val="32"/>
          <w:szCs w:val="32"/>
        </w:rPr>
        <w:t>制定</w:t>
      </w:r>
      <w:r w:rsidR="00C2203F">
        <w:rPr>
          <w:rFonts w:ascii="仿宋_GB2312" w:eastAsia="仿宋_GB2312" w:hint="eastAsia"/>
          <w:sz w:val="32"/>
          <w:szCs w:val="32"/>
        </w:rPr>
        <w:t>本工作</w:t>
      </w:r>
      <w:r w:rsidR="00C2203F">
        <w:rPr>
          <w:rFonts w:ascii="仿宋_GB2312" w:eastAsia="仿宋_GB2312"/>
          <w:sz w:val="32"/>
          <w:szCs w:val="32"/>
        </w:rPr>
        <w:t>程序。</w:t>
      </w:r>
    </w:p>
    <w:p w14:paraId="5AE7038E" w14:textId="77777777" w:rsidR="001F7000" w:rsidRPr="004B1AA1" w:rsidRDefault="001F7000" w:rsidP="005C6236">
      <w:pPr>
        <w:rPr>
          <w:rFonts w:ascii="黑体" w:eastAsia="黑体" w:hAnsi="黑体"/>
          <w:sz w:val="32"/>
          <w:szCs w:val="32"/>
        </w:rPr>
      </w:pPr>
      <w:r w:rsidRPr="004B1AA1">
        <w:rPr>
          <w:rFonts w:ascii="仿宋_GB2312" w:eastAsia="仿宋_GB2312" w:hint="eastAsia"/>
          <w:sz w:val="32"/>
          <w:szCs w:val="32"/>
        </w:rPr>
        <w:t xml:space="preserve">　　</w:t>
      </w:r>
      <w:r w:rsidRPr="004B1AA1">
        <w:rPr>
          <w:rFonts w:ascii="黑体" w:eastAsia="黑体" w:hAnsi="黑体" w:hint="eastAsia"/>
          <w:sz w:val="32"/>
          <w:szCs w:val="32"/>
        </w:rPr>
        <w:t>一、</w:t>
      </w:r>
      <w:r w:rsidR="007C1EAC" w:rsidRPr="004B1AA1">
        <w:rPr>
          <w:rFonts w:ascii="黑体" w:eastAsia="黑体" w:hAnsi="黑体" w:hint="eastAsia"/>
          <w:sz w:val="32"/>
          <w:szCs w:val="32"/>
        </w:rPr>
        <w:t>适用</w:t>
      </w:r>
      <w:r w:rsidRPr="004B1AA1">
        <w:rPr>
          <w:rFonts w:ascii="黑体" w:eastAsia="黑体" w:hAnsi="黑体" w:hint="eastAsia"/>
          <w:sz w:val="32"/>
          <w:szCs w:val="32"/>
        </w:rPr>
        <w:t>范围</w:t>
      </w:r>
      <w:r w:rsidR="00270D73" w:rsidRPr="004B1AA1">
        <w:rPr>
          <w:rFonts w:ascii="黑体" w:eastAsia="黑体" w:hAnsi="黑体" w:hint="eastAsia"/>
          <w:sz w:val="32"/>
          <w:szCs w:val="32"/>
        </w:rPr>
        <w:t>和认定</w:t>
      </w:r>
      <w:r w:rsidR="00355556" w:rsidRPr="004B1AA1">
        <w:rPr>
          <w:rFonts w:ascii="黑体" w:eastAsia="黑体" w:hAnsi="黑体" w:hint="eastAsia"/>
          <w:sz w:val="32"/>
          <w:szCs w:val="32"/>
        </w:rPr>
        <w:t>条件</w:t>
      </w:r>
    </w:p>
    <w:p w14:paraId="3382826E" w14:textId="0B2D0D0C" w:rsidR="00415A53" w:rsidRPr="00A57A57" w:rsidRDefault="001F7000" w:rsidP="00415A53">
      <w:pPr>
        <w:rPr>
          <w:rFonts w:ascii="楷体_GB2312" w:eastAsia="楷体_GB2312"/>
          <w:sz w:val="32"/>
          <w:szCs w:val="32"/>
        </w:rPr>
      </w:pPr>
      <w:r w:rsidRPr="004B1AA1">
        <w:rPr>
          <w:rFonts w:ascii="仿宋_GB2312" w:eastAsia="仿宋_GB2312" w:hint="eastAsia"/>
          <w:sz w:val="32"/>
          <w:szCs w:val="32"/>
        </w:rPr>
        <w:t xml:space="preserve">　</w:t>
      </w:r>
      <w:r w:rsidRPr="004B1AA1">
        <w:rPr>
          <w:rFonts w:ascii="楷体_GB2312" w:eastAsia="楷体_GB2312" w:hint="eastAsia"/>
          <w:sz w:val="32"/>
          <w:szCs w:val="32"/>
        </w:rPr>
        <w:t xml:space="preserve">　（一）</w:t>
      </w:r>
      <w:r w:rsidR="00A57A57" w:rsidRPr="00A57A57">
        <w:rPr>
          <w:rFonts w:ascii="楷体_GB2312" w:eastAsia="楷体_GB2312" w:hint="eastAsia"/>
          <w:sz w:val="32"/>
          <w:szCs w:val="32"/>
        </w:rPr>
        <w:t>适用范围</w:t>
      </w:r>
    </w:p>
    <w:p w14:paraId="30D29126" w14:textId="6AEE5B11" w:rsidR="00415A53" w:rsidRPr="004B1AA1" w:rsidRDefault="00CC3E48" w:rsidP="00415A53">
      <w:pPr>
        <w:rPr>
          <w:rFonts w:ascii="仿宋_GB2312" w:eastAsia="仿宋_GB2312"/>
          <w:sz w:val="32"/>
          <w:szCs w:val="32"/>
        </w:rPr>
      </w:pPr>
      <w:r w:rsidRPr="004B1AA1">
        <w:rPr>
          <w:rFonts w:ascii="仿宋_GB2312" w:eastAsia="仿宋_GB2312" w:hint="eastAsia"/>
          <w:sz w:val="32"/>
          <w:szCs w:val="32"/>
        </w:rPr>
        <w:t xml:space="preserve">  </w:t>
      </w:r>
      <w:r w:rsidR="00EA16C0">
        <w:rPr>
          <w:rFonts w:ascii="仿宋_GB2312" w:eastAsia="仿宋_GB2312"/>
          <w:sz w:val="32"/>
          <w:szCs w:val="32"/>
        </w:rPr>
        <w:t xml:space="preserve">  </w:t>
      </w:r>
      <w:r w:rsidR="003905F9" w:rsidRPr="003905F9">
        <w:rPr>
          <w:rFonts w:ascii="仿宋_GB2312" w:eastAsia="仿宋_GB2312" w:hint="eastAsia"/>
          <w:sz w:val="32"/>
          <w:szCs w:val="32"/>
        </w:rPr>
        <w:t>药物临床试验期间，用于防治严重危及生命的疾病或者严重影响生存质量，且尚无有效防治手段或者与现有治疗手段相比有充分证据表明具有明显临床优势的创新药或改良型新药，可申请突破性治疗药物程序。</w:t>
      </w:r>
    </w:p>
    <w:p w14:paraId="19173AD2" w14:textId="3EE3B119" w:rsidR="00415A53" w:rsidRPr="00A57A57" w:rsidRDefault="00A57A57" w:rsidP="001F7000">
      <w:pPr>
        <w:rPr>
          <w:rFonts w:ascii="楷体_GB2312" w:eastAsia="楷体_GB2312"/>
          <w:sz w:val="32"/>
          <w:szCs w:val="32"/>
        </w:rPr>
      </w:pPr>
      <w:r>
        <w:rPr>
          <w:rFonts w:ascii="仿宋_GB2312" w:eastAsia="仿宋_GB2312" w:hint="eastAsia"/>
          <w:sz w:val="32"/>
          <w:szCs w:val="32"/>
        </w:rPr>
        <w:t xml:space="preserve">    </w:t>
      </w:r>
      <w:r w:rsidRPr="00A57A57">
        <w:rPr>
          <w:rFonts w:ascii="楷体_GB2312" w:eastAsia="楷体_GB2312" w:hint="eastAsia"/>
          <w:sz w:val="32"/>
          <w:szCs w:val="32"/>
        </w:rPr>
        <w:t>（二）认定条件</w:t>
      </w:r>
    </w:p>
    <w:p w14:paraId="2B383FDD" w14:textId="4948D3A5" w:rsidR="001F7000" w:rsidRPr="004B1AA1" w:rsidRDefault="00CC3E48" w:rsidP="001F7000">
      <w:pPr>
        <w:rPr>
          <w:rFonts w:ascii="仿宋_GB2312" w:eastAsia="仿宋_GB2312"/>
          <w:sz w:val="32"/>
          <w:szCs w:val="32"/>
        </w:rPr>
      </w:pPr>
      <w:r w:rsidRPr="004B1AA1">
        <w:rPr>
          <w:rFonts w:ascii="仿宋_GB2312" w:eastAsia="仿宋_GB2312" w:hint="eastAsia"/>
          <w:sz w:val="32"/>
          <w:szCs w:val="32"/>
        </w:rPr>
        <w:t xml:space="preserve">    </w:t>
      </w:r>
      <w:r w:rsidR="00000D42" w:rsidRPr="004B1AA1">
        <w:rPr>
          <w:rFonts w:ascii="仿宋_GB2312" w:eastAsia="仿宋_GB2312" w:hint="eastAsia"/>
          <w:sz w:val="32"/>
          <w:szCs w:val="32"/>
        </w:rPr>
        <w:t>药物临床试验</w:t>
      </w:r>
      <w:r w:rsidR="00EF0E50">
        <w:rPr>
          <w:rFonts w:ascii="仿宋_GB2312" w:eastAsia="仿宋_GB2312" w:hint="eastAsia"/>
          <w:sz w:val="32"/>
          <w:szCs w:val="32"/>
        </w:rPr>
        <w:t>期间</w:t>
      </w:r>
      <w:r w:rsidR="005777A3" w:rsidRPr="004B1AA1">
        <w:rPr>
          <w:rFonts w:ascii="仿宋_GB2312" w:eastAsia="仿宋_GB2312" w:hint="eastAsia"/>
          <w:sz w:val="32"/>
          <w:szCs w:val="32"/>
        </w:rPr>
        <w:t>，</w:t>
      </w:r>
      <w:r w:rsidR="00EF0E50" w:rsidRPr="004B1AA1">
        <w:rPr>
          <w:rFonts w:ascii="仿宋_GB2312" w:eastAsia="仿宋_GB2312" w:hint="eastAsia"/>
          <w:sz w:val="32"/>
          <w:szCs w:val="32"/>
        </w:rPr>
        <w:t>申请纳入突破性治疗药物程序</w:t>
      </w:r>
      <w:r w:rsidR="00EF0E50">
        <w:rPr>
          <w:rFonts w:ascii="仿宋_GB2312" w:eastAsia="仿宋_GB2312" w:hint="eastAsia"/>
          <w:sz w:val="32"/>
          <w:szCs w:val="32"/>
        </w:rPr>
        <w:t>的</w:t>
      </w:r>
      <w:r w:rsidR="00EF0E50">
        <w:rPr>
          <w:rFonts w:ascii="仿宋_GB2312" w:eastAsia="仿宋_GB2312"/>
          <w:sz w:val="32"/>
          <w:szCs w:val="32"/>
        </w:rPr>
        <w:t>，应</w:t>
      </w:r>
      <w:r w:rsidR="00EF0E50">
        <w:rPr>
          <w:rFonts w:ascii="仿宋_GB2312" w:eastAsia="仿宋_GB2312" w:hint="eastAsia"/>
          <w:sz w:val="32"/>
          <w:szCs w:val="32"/>
        </w:rPr>
        <w:t>同时</w:t>
      </w:r>
      <w:r w:rsidR="006178F8">
        <w:rPr>
          <w:rFonts w:ascii="仿宋_GB2312" w:eastAsia="仿宋_GB2312" w:hint="eastAsia"/>
          <w:sz w:val="32"/>
          <w:szCs w:val="32"/>
        </w:rPr>
        <w:t>满足</w:t>
      </w:r>
      <w:r w:rsidR="00EF0E50" w:rsidRPr="004B1AA1">
        <w:rPr>
          <w:rFonts w:ascii="仿宋_GB2312" w:eastAsia="仿宋_GB2312" w:hint="eastAsia"/>
          <w:sz w:val="32"/>
          <w:szCs w:val="32"/>
        </w:rPr>
        <w:t>下列</w:t>
      </w:r>
      <w:r w:rsidR="00316C18">
        <w:rPr>
          <w:rFonts w:ascii="仿宋_GB2312" w:eastAsia="仿宋_GB2312" w:hint="eastAsia"/>
          <w:sz w:val="32"/>
          <w:szCs w:val="32"/>
        </w:rPr>
        <w:t>条件</w:t>
      </w:r>
      <w:r w:rsidR="005777A3" w:rsidRPr="004B1AA1">
        <w:rPr>
          <w:rFonts w:ascii="仿宋_GB2312" w:eastAsia="仿宋_GB2312" w:hint="eastAsia"/>
          <w:sz w:val="32"/>
          <w:szCs w:val="32"/>
        </w:rPr>
        <w:t>：</w:t>
      </w:r>
    </w:p>
    <w:p w14:paraId="71CEF03E" w14:textId="77777777" w:rsidR="002C3027" w:rsidRDefault="002C3027" w:rsidP="002C3027">
      <w:pPr>
        <w:ind w:firstLineChars="200" w:firstLine="640"/>
        <w:rPr>
          <w:rFonts w:ascii="仿宋_GB2312" w:eastAsia="仿宋_GB2312"/>
          <w:sz w:val="32"/>
          <w:szCs w:val="32"/>
        </w:rPr>
      </w:pPr>
      <w:r w:rsidRPr="002C3027">
        <w:rPr>
          <w:rFonts w:ascii="仿宋_GB2312" w:eastAsia="仿宋_GB2312" w:hint="eastAsia"/>
          <w:sz w:val="32"/>
          <w:szCs w:val="32"/>
        </w:rPr>
        <w:t>1.用于防治严重危及生命的或者严重影响生存质量的疾病（以下统称严重疾病）。严重疾病是指关系患者的生存，病情发展不可逆，显著影响日常生理功能的疾病，如果不治疗会更加严重。</w:t>
      </w:r>
    </w:p>
    <w:p w14:paraId="5F03182F" w14:textId="0FF25E52" w:rsidR="002C3027" w:rsidRPr="002C3027" w:rsidRDefault="002C3027" w:rsidP="002C3027">
      <w:pPr>
        <w:ind w:firstLineChars="200" w:firstLine="640"/>
        <w:rPr>
          <w:rFonts w:ascii="仿宋_GB2312" w:eastAsia="仿宋_GB2312"/>
          <w:sz w:val="32"/>
          <w:szCs w:val="32"/>
        </w:rPr>
      </w:pPr>
      <w:r w:rsidRPr="002C3027">
        <w:rPr>
          <w:rFonts w:ascii="仿宋_GB2312" w:eastAsia="仿宋_GB2312" w:hint="eastAsia"/>
          <w:sz w:val="32"/>
          <w:szCs w:val="32"/>
        </w:rPr>
        <w:t>2.对于尚无有效防治手段的，该药物可以提供有效防治手段；或，与现有治疗手段相比，该药物具有明显临床优势，即单用或与一种或多种其他药物联用，在一个或多个有临床</w:t>
      </w:r>
      <w:r w:rsidRPr="002C3027">
        <w:rPr>
          <w:rFonts w:ascii="仿宋_GB2312" w:eastAsia="仿宋_GB2312" w:hint="eastAsia"/>
          <w:sz w:val="32"/>
          <w:szCs w:val="32"/>
        </w:rPr>
        <w:lastRenderedPageBreak/>
        <w:t>意义的疗效指标上有显著改善。具体包括以下任一情形：</w:t>
      </w:r>
      <w:r w:rsidRPr="002C3027">
        <w:rPr>
          <w:rFonts w:ascii="仿宋_GB2312" w:eastAsia="仿宋_GB2312"/>
          <w:sz w:val="32"/>
          <w:szCs w:val="32"/>
        </w:rPr>
        <w:t xml:space="preserve"> </w:t>
      </w:r>
    </w:p>
    <w:p w14:paraId="576AD780" w14:textId="056F16F9" w:rsidR="002C3027" w:rsidRDefault="002C3027" w:rsidP="002C3027">
      <w:pPr>
        <w:ind w:firstLineChars="200" w:firstLine="640"/>
        <w:rPr>
          <w:rFonts w:ascii="仿宋_GB2312" w:eastAsia="仿宋_GB2312"/>
          <w:sz w:val="32"/>
          <w:szCs w:val="32"/>
        </w:rPr>
      </w:pPr>
      <w:r w:rsidRPr="002C3027">
        <w:rPr>
          <w:rFonts w:ascii="仿宋_GB2312" w:eastAsia="仿宋_GB2312" w:hint="eastAsia"/>
          <w:sz w:val="32"/>
          <w:szCs w:val="32"/>
        </w:rPr>
        <w:t>（1）尚无有效防治手段的，该药物与安慰剂或良好证据的历史对照相比，在重要临床结局上具有显著临床意义的疗效</w:t>
      </w:r>
      <w:r w:rsidR="00791A6B">
        <w:rPr>
          <w:rFonts w:ascii="仿宋_GB2312" w:eastAsia="仿宋_GB2312" w:hint="eastAsia"/>
          <w:sz w:val="32"/>
          <w:szCs w:val="32"/>
        </w:rPr>
        <w:t>。</w:t>
      </w:r>
    </w:p>
    <w:p w14:paraId="20AC13EC" w14:textId="77777777" w:rsidR="002C3027" w:rsidRDefault="002C3027" w:rsidP="002C3027">
      <w:pPr>
        <w:ind w:firstLineChars="200" w:firstLine="640"/>
        <w:rPr>
          <w:rFonts w:ascii="仿宋_GB2312" w:eastAsia="仿宋_GB2312"/>
          <w:sz w:val="32"/>
          <w:szCs w:val="32"/>
        </w:rPr>
      </w:pPr>
      <w:r w:rsidRPr="002C3027">
        <w:rPr>
          <w:rFonts w:ascii="仿宋_GB2312" w:eastAsia="仿宋_GB2312" w:hint="eastAsia"/>
          <w:sz w:val="32"/>
          <w:szCs w:val="32"/>
        </w:rPr>
        <w:t>（2）与现有治疗手段相比，该药物具有更显著或更重要的治疗效果（如：该药物治疗可获得完全应答，而现有治疗仅可获得部分应答）；临床试验可在未经治疗的患者或对现有治疗不应答的患者中进行。</w:t>
      </w:r>
    </w:p>
    <w:p w14:paraId="19746E3D" w14:textId="77777777" w:rsidR="002C3027" w:rsidRDefault="002C3027" w:rsidP="002C3027">
      <w:pPr>
        <w:ind w:firstLineChars="200" w:firstLine="640"/>
        <w:rPr>
          <w:rFonts w:ascii="仿宋_GB2312" w:eastAsia="仿宋_GB2312"/>
          <w:sz w:val="32"/>
          <w:szCs w:val="32"/>
        </w:rPr>
      </w:pPr>
      <w:r w:rsidRPr="002C3027">
        <w:rPr>
          <w:rFonts w:ascii="仿宋_GB2312" w:eastAsia="仿宋_GB2312" w:hint="eastAsia"/>
          <w:sz w:val="32"/>
          <w:szCs w:val="32"/>
        </w:rPr>
        <w:t>（3）与现有治疗手段或良好证据的历史对照相比，该药物与现有治疗手段联合使用较现有治疗手段产生更明显或更重要的疗效。临床试验可在未经治疗的患者或对现有治疗不应答的患者中进行。</w:t>
      </w:r>
    </w:p>
    <w:p w14:paraId="0D21D26C" w14:textId="6AEA1738" w:rsidR="002C3027" w:rsidRDefault="002C3027" w:rsidP="002C3027">
      <w:pPr>
        <w:ind w:firstLineChars="200" w:firstLine="640"/>
        <w:rPr>
          <w:rFonts w:ascii="仿宋_GB2312" w:eastAsia="仿宋_GB2312"/>
          <w:sz w:val="32"/>
          <w:szCs w:val="32"/>
        </w:rPr>
      </w:pPr>
      <w:r w:rsidRPr="002C3027">
        <w:rPr>
          <w:rFonts w:ascii="仿宋_GB2312" w:eastAsia="仿宋_GB2312" w:hint="eastAsia"/>
          <w:sz w:val="32"/>
          <w:szCs w:val="32"/>
        </w:rPr>
        <w:t>（4）现有治疗仅能治疗疾病症状，而该药物可对病因进行治疗且具有显著临床意义的疗效；已有数据显示该药物长期治疗可能带来持续的临床获益</w:t>
      </w:r>
      <w:r w:rsidR="00791A6B">
        <w:rPr>
          <w:rFonts w:ascii="仿宋_GB2312" w:eastAsia="仿宋_GB2312" w:hint="eastAsia"/>
          <w:sz w:val="32"/>
          <w:szCs w:val="32"/>
        </w:rPr>
        <w:t>。</w:t>
      </w:r>
    </w:p>
    <w:p w14:paraId="05F4654D" w14:textId="044AF710" w:rsidR="002C3027" w:rsidRDefault="002C3027" w:rsidP="002C3027">
      <w:pPr>
        <w:ind w:firstLineChars="200" w:firstLine="640"/>
        <w:rPr>
          <w:rFonts w:ascii="仿宋_GB2312" w:eastAsia="仿宋_GB2312"/>
          <w:sz w:val="32"/>
          <w:szCs w:val="32"/>
        </w:rPr>
      </w:pPr>
      <w:r w:rsidRPr="002C3027">
        <w:rPr>
          <w:rFonts w:ascii="仿宋_GB2312" w:eastAsia="仿宋_GB2312" w:hint="eastAsia"/>
          <w:sz w:val="32"/>
          <w:szCs w:val="32"/>
        </w:rPr>
        <w:t>（5）现有治疗仅能改善症状，而该药物可逆转或抑制疾病进展</w:t>
      </w:r>
      <w:r w:rsidR="00791A6B">
        <w:rPr>
          <w:rFonts w:ascii="仿宋_GB2312" w:eastAsia="仿宋_GB2312" w:hint="eastAsia"/>
          <w:sz w:val="32"/>
          <w:szCs w:val="32"/>
        </w:rPr>
        <w:t>。</w:t>
      </w:r>
    </w:p>
    <w:p w14:paraId="7EA67F65" w14:textId="41DE5CAF" w:rsidR="002C3027" w:rsidRDefault="002C3027" w:rsidP="002C3027">
      <w:pPr>
        <w:ind w:firstLineChars="200" w:firstLine="640"/>
        <w:rPr>
          <w:rFonts w:ascii="仿宋_GB2312" w:eastAsia="仿宋_GB2312" w:hAnsi="黑体"/>
          <w:sz w:val="32"/>
          <w:szCs w:val="32"/>
        </w:rPr>
      </w:pPr>
      <w:r w:rsidRPr="002C3027">
        <w:rPr>
          <w:rFonts w:ascii="仿宋_GB2312" w:eastAsia="仿宋_GB2312" w:hint="eastAsia"/>
          <w:sz w:val="32"/>
          <w:szCs w:val="32"/>
        </w:rPr>
        <w:t>（6）与现有治疗疗效相</w:t>
      </w:r>
      <w:r w:rsidR="00AD0BCC">
        <w:rPr>
          <w:rFonts w:ascii="仿宋_GB2312" w:eastAsia="仿宋_GB2312" w:hint="eastAsia"/>
          <w:sz w:val="32"/>
          <w:szCs w:val="32"/>
        </w:rPr>
        <w:t>当</w:t>
      </w:r>
      <w:r w:rsidRPr="002C3027">
        <w:rPr>
          <w:rFonts w:ascii="仿宋_GB2312" w:eastAsia="仿宋_GB2312" w:hint="eastAsia"/>
          <w:sz w:val="32"/>
          <w:szCs w:val="32"/>
        </w:rPr>
        <w:t>，但该药物具有与严重不良反应相关的重要安全性优势</w:t>
      </w:r>
      <w:r w:rsidR="005B66A4">
        <w:rPr>
          <w:rFonts w:ascii="仿宋_GB2312" w:eastAsia="仿宋_GB2312" w:hint="eastAsia"/>
          <w:sz w:val="32"/>
          <w:szCs w:val="32"/>
        </w:rPr>
        <w:t>。</w:t>
      </w:r>
      <w:r w:rsidR="001F7000" w:rsidRPr="002C3027">
        <w:rPr>
          <w:rFonts w:ascii="仿宋_GB2312" w:eastAsia="仿宋_GB2312" w:hAnsi="黑体" w:hint="eastAsia"/>
          <w:sz w:val="32"/>
          <w:szCs w:val="32"/>
        </w:rPr>
        <w:t xml:space="preserve">　</w:t>
      </w:r>
    </w:p>
    <w:p w14:paraId="1E46E217" w14:textId="136401D2" w:rsidR="001F7000" w:rsidRPr="002C3027" w:rsidRDefault="001F7000" w:rsidP="002C3027">
      <w:pPr>
        <w:ind w:firstLineChars="200" w:firstLine="640"/>
        <w:rPr>
          <w:rFonts w:ascii="仿宋_GB2312" w:eastAsia="仿宋_GB2312"/>
          <w:sz w:val="32"/>
          <w:szCs w:val="32"/>
        </w:rPr>
      </w:pPr>
      <w:r w:rsidRPr="004B1AA1">
        <w:rPr>
          <w:rFonts w:ascii="黑体" w:eastAsia="黑体" w:hAnsi="黑体" w:hint="eastAsia"/>
          <w:sz w:val="32"/>
          <w:szCs w:val="32"/>
        </w:rPr>
        <w:t>二、</w:t>
      </w:r>
      <w:r w:rsidR="00533084" w:rsidRPr="004B1AA1">
        <w:rPr>
          <w:rFonts w:ascii="黑体" w:eastAsia="黑体" w:hAnsi="黑体" w:hint="eastAsia"/>
          <w:sz w:val="32"/>
          <w:szCs w:val="32"/>
        </w:rPr>
        <w:t>工作</w:t>
      </w:r>
      <w:r w:rsidR="000F0D12" w:rsidRPr="004B1AA1">
        <w:rPr>
          <w:rFonts w:ascii="黑体" w:eastAsia="黑体" w:hAnsi="黑体" w:hint="eastAsia"/>
          <w:sz w:val="32"/>
          <w:szCs w:val="32"/>
        </w:rPr>
        <w:t>程序</w:t>
      </w:r>
    </w:p>
    <w:p w14:paraId="0F6A1B19" w14:textId="4B9FB246" w:rsidR="007D0A87" w:rsidRDefault="00E11692" w:rsidP="00BB3572">
      <w:pPr>
        <w:ind w:firstLineChars="200" w:firstLine="640"/>
        <w:rPr>
          <w:rFonts w:ascii="仿宋_GB2312" w:eastAsia="仿宋_GB2312"/>
          <w:sz w:val="32"/>
          <w:szCs w:val="32"/>
        </w:rPr>
      </w:pPr>
      <w:r w:rsidRPr="00A57A57">
        <w:rPr>
          <w:rFonts w:ascii="楷体_GB2312" w:eastAsia="楷体_GB2312" w:hAnsi="仿宋" w:hint="eastAsia"/>
          <w:sz w:val="32"/>
          <w:szCs w:val="32"/>
        </w:rPr>
        <w:t>(一)</w:t>
      </w:r>
      <w:r w:rsidR="00270D73" w:rsidRPr="00A57A57">
        <w:rPr>
          <w:rFonts w:ascii="楷体_GB2312" w:eastAsia="楷体_GB2312" w:hAnsi="仿宋" w:hint="eastAsia"/>
          <w:sz w:val="32"/>
          <w:szCs w:val="32"/>
        </w:rPr>
        <w:t>申请。</w:t>
      </w:r>
      <w:r w:rsidR="009E4B22">
        <w:rPr>
          <w:rFonts w:ascii="仿宋" w:eastAsia="仿宋_GB2312" w:hAnsi="仿宋" w:hint="eastAsia"/>
          <w:sz w:val="32"/>
          <w:szCs w:val="32"/>
        </w:rPr>
        <w:t>药物</w:t>
      </w:r>
      <w:r w:rsidR="00270D73" w:rsidRPr="004B1AA1">
        <w:rPr>
          <w:rFonts w:ascii="仿宋" w:eastAsia="仿宋_GB2312" w:hAnsi="仿宋" w:hint="eastAsia"/>
          <w:sz w:val="32"/>
          <w:szCs w:val="32"/>
        </w:rPr>
        <w:t>临床试验期间，</w:t>
      </w:r>
      <w:r w:rsidR="003D3D83" w:rsidRPr="004B1AA1">
        <w:rPr>
          <w:rFonts w:ascii="仿宋" w:eastAsia="仿宋_GB2312" w:hAnsi="仿宋" w:hint="eastAsia"/>
          <w:sz w:val="32"/>
          <w:szCs w:val="32"/>
        </w:rPr>
        <w:t>申请人</w:t>
      </w:r>
      <w:r w:rsidR="00115D6C">
        <w:rPr>
          <w:rFonts w:ascii="仿宋" w:eastAsia="仿宋_GB2312" w:hAnsi="仿宋" w:hint="eastAsia"/>
          <w:sz w:val="32"/>
          <w:szCs w:val="32"/>
        </w:rPr>
        <w:t>进行</w:t>
      </w:r>
      <w:r w:rsidR="00E41DB6">
        <w:rPr>
          <w:rFonts w:ascii="仿宋" w:eastAsia="仿宋_GB2312" w:hAnsi="仿宋" w:hint="eastAsia"/>
          <w:sz w:val="32"/>
          <w:szCs w:val="32"/>
        </w:rPr>
        <w:t>充分</w:t>
      </w:r>
      <w:r w:rsidR="00877E9C">
        <w:rPr>
          <w:rFonts w:ascii="仿宋" w:eastAsia="仿宋_GB2312" w:hAnsi="仿宋"/>
          <w:sz w:val="32"/>
          <w:szCs w:val="32"/>
        </w:rPr>
        <w:t>评估后，</w:t>
      </w:r>
      <w:r w:rsidR="003D3D83" w:rsidRPr="004B1AA1">
        <w:rPr>
          <w:rFonts w:ascii="仿宋" w:eastAsia="仿宋_GB2312" w:hAnsi="仿宋" w:hint="eastAsia"/>
          <w:sz w:val="32"/>
          <w:szCs w:val="32"/>
        </w:rPr>
        <w:t>可</w:t>
      </w:r>
      <w:r w:rsidR="00270D73" w:rsidRPr="004B1AA1">
        <w:rPr>
          <w:rFonts w:ascii="仿宋" w:eastAsia="仿宋_GB2312" w:hAnsi="仿宋" w:hint="eastAsia"/>
          <w:sz w:val="32"/>
          <w:szCs w:val="32"/>
        </w:rPr>
        <w:t>通过</w:t>
      </w:r>
      <w:r w:rsidR="00270D73" w:rsidRPr="004B1AA1">
        <w:rPr>
          <w:rFonts w:ascii="仿宋" w:eastAsia="仿宋_GB2312" w:hAnsi="仿宋"/>
          <w:sz w:val="32"/>
          <w:szCs w:val="32"/>
        </w:rPr>
        <w:t>“</w:t>
      </w:r>
      <w:r w:rsidR="00270D73" w:rsidRPr="004B1AA1">
        <w:rPr>
          <w:rFonts w:ascii="仿宋" w:eastAsia="仿宋_GB2312" w:hAnsi="仿宋" w:hint="eastAsia"/>
          <w:sz w:val="32"/>
          <w:szCs w:val="32"/>
        </w:rPr>
        <w:t>申请</w:t>
      </w:r>
      <w:r w:rsidR="00270D73" w:rsidRPr="004B1AA1">
        <w:rPr>
          <w:rFonts w:ascii="仿宋" w:eastAsia="仿宋_GB2312" w:hAnsi="仿宋"/>
          <w:sz w:val="32"/>
          <w:szCs w:val="32"/>
        </w:rPr>
        <w:t>人之窗</w:t>
      </w:r>
      <w:r w:rsidR="00270D73" w:rsidRPr="004B1AA1">
        <w:rPr>
          <w:rFonts w:ascii="仿宋" w:eastAsia="仿宋_GB2312" w:hAnsi="仿宋"/>
          <w:sz w:val="32"/>
          <w:szCs w:val="32"/>
        </w:rPr>
        <w:t>”</w:t>
      </w:r>
      <w:r w:rsidR="00270D73" w:rsidRPr="004B1AA1">
        <w:rPr>
          <w:rFonts w:ascii="仿宋" w:eastAsia="仿宋_GB2312" w:hAnsi="仿宋" w:hint="eastAsia"/>
          <w:sz w:val="32"/>
          <w:szCs w:val="32"/>
        </w:rPr>
        <w:t>向</w:t>
      </w:r>
      <w:r w:rsidR="00DE7C68" w:rsidRPr="004B1AA1">
        <w:rPr>
          <w:rFonts w:ascii="仿宋" w:eastAsia="仿宋_GB2312" w:hAnsi="仿宋" w:hint="eastAsia"/>
          <w:sz w:val="32"/>
          <w:szCs w:val="32"/>
        </w:rPr>
        <w:t>国家局药品审评中心（以下简称</w:t>
      </w:r>
      <w:r w:rsidR="00270D73" w:rsidRPr="004B1AA1">
        <w:rPr>
          <w:rFonts w:ascii="仿宋" w:eastAsia="仿宋_GB2312" w:hAnsi="仿宋" w:hint="eastAsia"/>
          <w:sz w:val="32"/>
          <w:szCs w:val="32"/>
        </w:rPr>
        <w:t>药</w:t>
      </w:r>
      <w:r w:rsidR="00270D73" w:rsidRPr="004B1AA1">
        <w:rPr>
          <w:rFonts w:ascii="仿宋" w:eastAsia="仿宋_GB2312" w:hAnsi="仿宋" w:hint="eastAsia"/>
          <w:sz w:val="32"/>
          <w:szCs w:val="32"/>
        </w:rPr>
        <w:lastRenderedPageBreak/>
        <w:t>审</w:t>
      </w:r>
      <w:r w:rsidR="00270D73" w:rsidRPr="004B1AA1">
        <w:rPr>
          <w:rFonts w:ascii="仿宋" w:eastAsia="仿宋_GB2312" w:hAnsi="仿宋"/>
          <w:sz w:val="32"/>
          <w:szCs w:val="32"/>
        </w:rPr>
        <w:t>中心</w:t>
      </w:r>
      <w:r w:rsidR="00DE7C68" w:rsidRPr="004B1AA1">
        <w:rPr>
          <w:rFonts w:ascii="仿宋" w:eastAsia="仿宋" w:hAnsi="仿宋" w:hint="eastAsia"/>
          <w:bCs/>
          <w:sz w:val="32"/>
          <w:szCs w:val="32"/>
        </w:rPr>
        <w:t>）</w:t>
      </w:r>
      <w:r w:rsidR="00A2438D" w:rsidRPr="004B1AA1">
        <w:rPr>
          <w:rFonts w:ascii="仿宋" w:eastAsia="仿宋_GB2312" w:hAnsi="仿宋" w:hint="eastAsia"/>
          <w:sz w:val="32"/>
          <w:szCs w:val="32"/>
        </w:rPr>
        <w:t>提出突破性治疗药物程序的申请（附件</w:t>
      </w:r>
      <w:r w:rsidR="00E50A89" w:rsidRPr="004B1AA1">
        <w:rPr>
          <w:rFonts w:ascii="仿宋_GB2312" w:eastAsia="仿宋_GB2312" w:hint="eastAsia"/>
          <w:sz w:val="32"/>
          <w:szCs w:val="32"/>
        </w:rPr>
        <w:t>1</w:t>
      </w:r>
      <w:r w:rsidR="00A2438D" w:rsidRPr="004B1AA1">
        <w:rPr>
          <w:rFonts w:ascii="仿宋" w:eastAsia="仿宋_GB2312" w:hAnsi="仿宋" w:hint="eastAsia"/>
          <w:sz w:val="32"/>
          <w:szCs w:val="32"/>
        </w:rPr>
        <w:t>）</w:t>
      </w:r>
      <w:r w:rsidR="00DB7BF3" w:rsidRPr="004B1AA1">
        <w:rPr>
          <w:rFonts w:ascii="仿宋" w:eastAsia="仿宋_GB2312" w:hAnsi="仿宋" w:hint="eastAsia"/>
          <w:sz w:val="32"/>
          <w:szCs w:val="32"/>
        </w:rPr>
        <w:t>，</w:t>
      </w:r>
      <w:r w:rsidR="00DB7BF3" w:rsidRPr="004B1AA1">
        <w:rPr>
          <w:rFonts w:ascii="仿宋_GB2312" w:eastAsia="仿宋_GB2312" w:hint="eastAsia"/>
          <w:sz w:val="32"/>
          <w:szCs w:val="32"/>
        </w:rPr>
        <w:t>说明品种信息及纳入的理由。</w:t>
      </w:r>
    </w:p>
    <w:p w14:paraId="205C4BF9" w14:textId="5F414DE3" w:rsidR="000C1DC4" w:rsidRPr="004B1AA1" w:rsidRDefault="000C1DC4" w:rsidP="00BB3572">
      <w:pPr>
        <w:ind w:firstLineChars="200" w:firstLine="640"/>
        <w:rPr>
          <w:rFonts w:ascii="仿宋_GB2312" w:eastAsia="仿宋_GB2312"/>
          <w:sz w:val="32"/>
          <w:szCs w:val="32"/>
        </w:rPr>
      </w:pPr>
      <w:r w:rsidRPr="004B1AA1">
        <w:rPr>
          <w:rFonts w:ascii="仿宋" w:eastAsia="仿宋_GB2312" w:hAnsi="仿宋"/>
          <w:sz w:val="32"/>
          <w:szCs w:val="32"/>
        </w:rPr>
        <w:t>突破性</w:t>
      </w:r>
      <w:r w:rsidRPr="004B1AA1">
        <w:rPr>
          <w:rFonts w:ascii="仿宋" w:eastAsia="仿宋_GB2312" w:hAnsi="仿宋" w:hint="eastAsia"/>
          <w:sz w:val="32"/>
          <w:szCs w:val="32"/>
        </w:rPr>
        <w:t>治疗药物程序</w:t>
      </w:r>
      <w:r w:rsidRPr="004B1AA1">
        <w:rPr>
          <w:rFonts w:ascii="仿宋" w:eastAsia="仿宋_GB2312" w:hAnsi="仿宋"/>
          <w:sz w:val="32"/>
          <w:szCs w:val="32"/>
        </w:rPr>
        <w:t>适用于一种药物或与其他药物联合使用的</w:t>
      </w:r>
      <w:r w:rsidRPr="004B1AA1">
        <w:rPr>
          <w:rFonts w:ascii="仿宋" w:eastAsia="仿宋_GB2312" w:hAnsi="仿宋" w:hint="eastAsia"/>
          <w:sz w:val="32"/>
          <w:szCs w:val="32"/>
        </w:rPr>
        <w:t>单个药物临床试验申请，如同一药物开展了多个适应症</w:t>
      </w:r>
      <w:r w:rsidR="00EE0CF3">
        <w:rPr>
          <w:rFonts w:ascii="仿宋" w:eastAsia="仿宋_GB2312" w:hAnsi="仿宋" w:hint="eastAsia"/>
          <w:sz w:val="32"/>
          <w:szCs w:val="32"/>
        </w:rPr>
        <w:t>（或功能主治）</w:t>
      </w:r>
      <w:r w:rsidRPr="004B1AA1">
        <w:rPr>
          <w:rFonts w:ascii="仿宋" w:eastAsia="仿宋_GB2312" w:hAnsi="仿宋" w:hint="eastAsia"/>
          <w:sz w:val="32"/>
          <w:szCs w:val="32"/>
        </w:rPr>
        <w:t>的药物临床试验，申请人应按不同适应症分别</w:t>
      </w:r>
      <w:r w:rsidRPr="004B1AA1">
        <w:rPr>
          <w:rFonts w:ascii="仿宋" w:eastAsia="仿宋_GB2312" w:hAnsi="仿宋"/>
          <w:sz w:val="32"/>
          <w:szCs w:val="32"/>
        </w:rPr>
        <w:t>提交</w:t>
      </w:r>
      <w:r w:rsidRPr="004B1AA1">
        <w:rPr>
          <w:rFonts w:ascii="仿宋" w:eastAsia="仿宋_GB2312" w:hAnsi="仿宋" w:hint="eastAsia"/>
          <w:sz w:val="32"/>
          <w:szCs w:val="32"/>
        </w:rPr>
        <w:t>相应的</w:t>
      </w:r>
      <w:r w:rsidRPr="004B1AA1">
        <w:rPr>
          <w:rFonts w:ascii="仿宋" w:eastAsia="仿宋_GB2312" w:hAnsi="仿宋"/>
          <w:sz w:val="32"/>
          <w:szCs w:val="32"/>
        </w:rPr>
        <w:t>申请</w:t>
      </w:r>
      <w:r w:rsidRPr="004B1AA1">
        <w:rPr>
          <w:rFonts w:ascii="仿宋" w:eastAsia="仿宋_GB2312" w:hAnsi="仿宋" w:hint="eastAsia"/>
          <w:sz w:val="32"/>
          <w:szCs w:val="32"/>
        </w:rPr>
        <w:t>。</w:t>
      </w:r>
    </w:p>
    <w:p w14:paraId="6ADCEE66" w14:textId="11263765" w:rsidR="000324D1" w:rsidRPr="004B1AA1" w:rsidRDefault="00061BA6" w:rsidP="00DB7BF3">
      <w:pPr>
        <w:ind w:firstLineChars="200" w:firstLine="640"/>
        <w:rPr>
          <w:rFonts w:ascii="仿宋_GB2312" w:eastAsia="仿宋_GB2312"/>
          <w:sz w:val="32"/>
          <w:szCs w:val="32"/>
        </w:rPr>
      </w:pPr>
      <w:r w:rsidRPr="00A57A57">
        <w:rPr>
          <w:rFonts w:ascii="楷体_GB2312" w:eastAsia="楷体_GB2312" w:hAnsi="仿宋" w:hint="eastAsia"/>
          <w:sz w:val="32"/>
          <w:szCs w:val="32"/>
        </w:rPr>
        <w:t>（二）</w:t>
      </w:r>
      <w:r w:rsidR="00A2438D" w:rsidRPr="00A57A57">
        <w:rPr>
          <w:rFonts w:ascii="楷体_GB2312" w:eastAsia="楷体_GB2312" w:hAnsi="仿宋" w:hint="eastAsia"/>
          <w:sz w:val="32"/>
          <w:szCs w:val="32"/>
        </w:rPr>
        <w:t>审核</w:t>
      </w:r>
      <w:r w:rsidR="00332D88" w:rsidRPr="00A57A57">
        <w:rPr>
          <w:rFonts w:ascii="楷体_GB2312" w:eastAsia="楷体_GB2312" w:hAnsi="仿宋" w:hint="eastAsia"/>
          <w:sz w:val="32"/>
          <w:szCs w:val="32"/>
        </w:rPr>
        <w:t>认定</w:t>
      </w:r>
      <w:r w:rsidR="00A2438D" w:rsidRPr="00A57A57">
        <w:rPr>
          <w:rFonts w:ascii="楷体_GB2312" w:eastAsia="楷体_GB2312" w:hAnsi="仿宋" w:hint="eastAsia"/>
          <w:sz w:val="32"/>
          <w:szCs w:val="32"/>
        </w:rPr>
        <w:t>。</w:t>
      </w:r>
      <w:r w:rsidR="00DE7C68" w:rsidRPr="004B1AA1">
        <w:rPr>
          <w:rFonts w:ascii="仿宋_GB2312" w:eastAsia="仿宋_GB2312" w:hint="eastAsia"/>
          <w:sz w:val="32"/>
          <w:szCs w:val="32"/>
        </w:rPr>
        <w:t>对申请人提交的突破性治疗药物程序申请，</w:t>
      </w:r>
      <w:r w:rsidR="003B2540">
        <w:rPr>
          <w:rFonts w:ascii="仿宋_GB2312" w:eastAsia="仿宋_GB2312" w:hint="eastAsia"/>
          <w:sz w:val="32"/>
          <w:szCs w:val="32"/>
        </w:rPr>
        <w:t>根据</w:t>
      </w:r>
      <w:r w:rsidR="003B2540">
        <w:rPr>
          <w:rFonts w:ascii="仿宋_GB2312" w:eastAsia="仿宋_GB2312"/>
          <w:sz w:val="32"/>
          <w:szCs w:val="32"/>
        </w:rPr>
        <w:t>该</w:t>
      </w:r>
      <w:r w:rsidR="000B76E7">
        <w:rPr>
          <w:rFonts w:ascii="仿宋_GB2312" w:eastAsia="仿宋_GB2312" w:hint="eastAsia"/>
          <w:sz w:val="32"/>
          <w:szCs w:val="32"/>
        </w:rPr>
        <w:t>品种</w:t>
      </w:r>
      <w:r w:rsidR="003B2540">
        <w:rPr>
          <w:rFonts w:ascii="仿宋_GB2312" w:eastAsia="仿宋_GB2312"/>
          <w:sz w:val="32"/>
          <w:szCs w:val="32"/>
        </w:rPr>
        <w:t>的</w:t>
      </w:r>
      <w:r w:rsidR="00942F5D">
        <w:rPr>
          <w:rFonts w:ascii="仿宋_GB2312" w:eastAsia="仿宋_GB2312" w:hint="eastAsia"/>
          <w:sz w:val="32"/>
          <w:szCs w:val="32"/>
        </w:rPr>
        <w:t>拟定</w:t>
      </w:r>
      <w:r w:rsidR="003B2540">
        <w:rPr>
          <w:rFonts w:ascii="仿宋_GB2312" w:eastAsia="仿宋_GB2312"/>
          <w:sz w:val="32"/>
          <w:szCs w:val="32"/>
        </w:rPr>
        <w:t>适应症</w:t>
      </w:r>
      <w:r w:rsidR="00EE0CF3">
        <w:rPr>
          <w:rFonts w:ascii="仿宋" w:eastAsia="仿宋_GB2312" w:hAnsi="仿宋" w:hint="eastAsia"/>
          <w:sz w:val="32"/>
          <w:szCs w:val="32"/>
        </w:rPr>
        <w:t>（或功能主治）</w:t>
      </w:r>
      <w:r w:rsidR="003B2540">
        <w:rPr>
          <w:rFonts w:ascii="仿宋_GB2312" w:eastAsia="仿宋_GB2312"/>
          <w:sz w:val="32"/>
          <w:szCs w:val="32"/>
        </w:rPr>
        <w:t>，</w:t>
      </w:r>
      <w:r w:rsidR="00DE7C68" w:rsidRPr="004B1AA1">
        <w:rPr>
          <w:rFonts w:ascii="仿宋_GB2312" w:eastAsia="仿宋_GB2312" w:hint="eastAsia"/>
          <w:sz w:val="32"/>
          <w:szCs w:val="32"/>
        </w:rPr>
        <w:t>由药审中心</w:t>
      </w:r>
      <w:r w:rsidR="00002802">
        <w:rPr>
          <w:rFonts w:ascii="仿宋" w:eastAsia="仿宋_GB2312" w:hAnsi="仿宋" w:hint="eastAsia"/>
          <w:sz w:val="32"/>
          <w:szCs w:val="32"/>
        </w:rPr>
        <w:t>相应适应症</w:t>
      </w:r>
      <w:r w:rsidR="00002802">
        <w:rPr>
          <w:rFonts w:ascii="仿宋" w:eastAsia="仿宋_GB2312" w:hAnsi="仿宋"/>
          <w:sz w:val="32"/>
          <w:szCs w:val="32"/>
        </w:rPr>
        <w:t>所在部门的技术委员会</w:t>
      </w:r>
      <w:r w:rsidR="00DB7BF3" w:rsidRPr="004B1AA1">
        <w:rPr>
          <w:rFonts w:ascii="仿宋" w:eastAsia="仿宋_GB2312" w:hAnsi="仿宋" w:hint="eastAsia"/>
          <w:sz w:val="32"/>
          <w:szCs w:val="32"/>
        </w:rPr>
        <w:t>进行审核，</w:t>
      </w:r>
      <w:r w:rsidR="00C45A02">
        <w:rPr>
          <w:rFonts w:ascii="仿宋" w:eastAsia="仿宋_GB2312" w:hAnsi="仿宋" w:hint="eastAsia"/>
          <w:sz w:val="32"/>
          <w:szCs w:val="32"/>
        </w:rPr>
        <w:t>必要时</w:t>
      </w:r>
      <w:r w:rsidR="0053774D" w:rsidRPr="004B1AA1">
        <w:rPr>
          <w:rFonts w:ascii="仿宋" w:eastAsia="仿宋_GB2312" w:hAnsi="仿宋" w:hint="eastAsia"/>
          <w:sz w:val="32"/>
          <w:szCs w:val="32"/>
        </w:rPr>
        <w:t>，</w:t>
      </w:r>
      <w:r w:rsidR="00C45A02">
        <w:rPr>
          <w:rFonts w:ascii="仿宋" w:eastAsia="仿宋_GB2312" w:hAnsi="仿宋" w:hint="eastAsia"/>
          <w:sz w:val="32"/>
          <w:szCs w:val="32"/>
        </w:rPr>
        <w:t>可</w:t>
      </w:r>
      <w:r w:rsidR="00DB7BF3" w:rsidRPr="004B1AA1">
        <w:rPr>
          <w:rFonts w:ascii="仿宋" w:eastAsia="仿宋_GB2312" w:hAnsi="仿宋" w:hint="eastAsia"/>
          <w:sz w:val="32"/>
          <w:szCs w:val="32"/>
        </w:rPr>
        <w:t>咨询</w:t>
      </w:r>
      <w:r w:rsidR="00AE3792" w:rsidRPr="004B1AA1">
        <w:rPr>
          <w:rFonts w:ascii="仿宋" w:eastAsia="仿宋_GB2312" w:hAnsi="仿宋" w:hint="eastAsia"/>
          <w:sz w:val="32"/>
          <w:szCs w:val="32"/>
        </w:rPr>
        <w:t>相关</w:t>
      </w:r>
      <w:r w:rsidR="00DB7BF3" w:rsidRPr="004B1AA1">
        <w:rPr>
          <w:rFonts w:ascii="仿宋" w:eastAsia="仿宋_GB2312" w:hAnsi="仿宋" w:hint="eastAsia"/>
          <w:sz w:val="32"/>
          <w:szCs w:val="32"/>
        </w:rPr>
        <w:t>业界专家意见，</w:t>
      </w:r>
      <w:r w:rsidR="00F24AFB" w:rsidRPr="004B1AA1">
        <w:rPr>
          <w:rFonts w:ascii="仿宋" w:eastAsia="仿宋_GB2312" w:hAnsi="仿宋" w:hint="eastAsia"/>
          <w:sz w:val="32"/>
          <w:szCs w:val="32"/>
        </w:rPr>
        <w:t>在</w:t>
      </w:r>
      <w:r w:rsidR="00A4681B">
        <w:rPr>
          <w:rFonts w:ascii="仿宋_GB2312" w:eastAsia="仿宋_GB2312"/>
          <w:sz w:val="32"/>
          <w:szCs w:val="32"/>
        </w:rPr>
        <w:t>60</w:t>
      </w:r>
      <w:r w:rsidR="00DB7BF3" w:rsidRPr="004B1AA1">
        <w:rPr>
          <w:rFonts w:ascii="仿宋" w:eastAsia="仿宋_GB2312" w:hAnsi="仿宋" w:hint="eastAsia"/>
          <w:sz w:val="32"/>
          <w:szCs w:val="32"/>
        </w:rPr>
        <w:t>日内</w:t>
      </w:r>
      <w:r w:rsidR="00CB30EB" w:rsidRPr="004B1AA1">
        <w:rPr>
          <w:rFonts w:ascii="仿宋_GB2312" w:eastAsia="仿宋_GB2312" w:hint="eastAsia"/>
          <w:sz w:val="32"/>
          <w:szCs w:val="32"/>
        </w:rPr>
        <w:t>（指工作日，下同）</w:t>
      </w:r>
      <w:r w:rsidR="000324D1" w:rsidRPr="004B1AA1">
        <w:rPr>
          <w:rFonts w:ascii="仿宋_GB2312" w:eastAsia="仿宋_GB2312" w:hint="eastAsia"/>
          <w:sz w:val="32"/>
          <w:szCs w:val="32"/>
        </w:rPr>
        <w:t>将审核结果反馈申请人。</w:t>
      </w:r>
    </w:p>
    <w:p w14:paraId="26D77716" w14:textId="45A92B45" w:rsidR="00456038" w:rsidRPr="004B1AA1" w:rsidRDefault="00456038" w:rsidP="00DB7BF3">
      <w:pPr>
        <w:ind w:firstLineChars="200" w:firstLine="640"/>
        <w:rPr>
          <w:rFonts w:ascii="仿宋_GB2312" w:eastAsia="仿宋_GB2312"/>
          <w:sz w:val="32"/>
          <w:szCs w:val="32"/>
        </w:rPr>
      </w:pPr>
      <w:r w:rsidRPr="004B1AA1">
        <w:rPr>
          <w:rFonts w:ascii="仿宋_GB2312" w:eastAsia="仿宋_GB2312" w:hAnsi="宋体" w:cs="宋体" w:hint="eastAsia"/>
          <w:kern w:val="0"/>
          <w:sz w:val="32"/>
          <w:szCs w:val="32"/>
        </w:rPr>
        <w:t>因品种特</w:t>
      </w:r>
      <w:r w:rsidR="0087004C">
        <w:rPr>
          <w:rFonts w:ascii="仿宋_GB2312" w:eastAsia="仿宋_GB2312" w:hAnsi="宋体" w:cs="宋体" w:hint="eastAsia"/>
          <w:kern w:val="0"/>
          <w:sz w:val="32"/>
          <w:szCs w:val="32"/>
        </w:rPr>
        <w:t>殊</w:t>
      </w:r>
      <w:r w:rsidRPr="004B1AA1">
        <w:rPr>
          <w:rFonts w:ascii="仿宋_GB2312" w:eastAsia="仿宋_GB2312" w:hAnsi="宋体" w:cs="宋体" w:hint="eastAsia"/>
          <w:kern w:val="0"/>
          <w:sz w:val="32"/>
          <w:szCs w:val="32"/>
        </w:rPr>
        <w:t>性</w:t>
      </w:r>
      <w:r w:rsidR="0087004C">
        <w:rPr>
          <w:rFonts w:ascii="仿宋_GB2312" w:eastAsia="仿宋_GB2312" w:hAnsi="宋体" w:cs="宋体" w:hint="eastAsia"/>
          <w:kern w:val="0"/>
          <w:sz w:val="32"/>
          <w:szCs w:val="32"/>
        </w:rPr>
        <w:t>，</w:t>
      </w:r>
      <w:r w:rsidRPr="004B1AA1">
        <w:rPr>
          <w:rFonts w:ascii="仿宋_GB2312" w:eastAsia="仿宋_GB2312" w:hAnsi="宋体" w:cs="宋体" w:hint="eastAsia"/>
          <w:kern w:val="0"/>
          <w:sz w:val="32"/>
          <w:szCs w:val="32"/>
        </w:rPr>
        <w:t>确需延长审核时限的，延长的时限</w:t>
      </w:r>
      <w:r w:rsidR="0066228C">
        <w:rPr>
          <w:rFonts w:ascii="仿宋_GB2312" w:eastAsia="仿宋_GB2312" w:hAnsi="宋体" w:cs="宋体" w:hint="eastAsia"/>
          <w:kern w:val="0"/>
          <w:sz w:val="32"/>
          <w:szCs w:val="32"/>
        </w:rPr>
        <w:t>原则上不</w:t>
      </w:r>
      <w:r w:rsidRPr="004B1AA1">
        <w:rPr>
          <w:rFonts w:ascii="仿宋_GB2312" w:eastAsia="仿宋_GB2312" w:hAnsi="宋体" w:cs="宋体" w:hint="eastAsia"/>
          <w:kern w:val="0"/>
          <w:sz w:val="32"/>
          <w:szCs w:val="32"/>
        </w:rPr>
        <w:t>超过</w:t>
      </w:r>
      <w:r w:rsidR="00DC78D6">
        <w:rPr>
          <w:rFonts w:ascii="仿宋_GB2312" w:eastAsia="仿宋_GB2312" w:hAnsi="宋体" w:cs="宋体"/>
          <w:kern w:val="0"/>
          <w:sz w:val="32"/>
          <w:szCs w:val="32"/>
        </w:rPr>
        <w:t>30</w:t>
      </w:r>
      <w:r w:rsidRPr="004B1AA1">
        <w:rPr>
          <w:rFonts w:ascii="仿宋_GB2312" w:eastAsia="仿宋_GB2312" w:hAnsi="宋体" w:cs="宋体" w:hint="eastAsia"/>
          <w:kern w:val="0"/>
          <w:sz w:val="32"/>
          <w:szCs w:val="32"/>
        </w:rPr>
        <w:t>日，</w:t>
      </w:r>
      <w:r w:rsidR="00D554F7" w:rsidRPr="004B1AA1">
        <w:rPr>
          <w:rFonts w:ascii="仿宋_GB2312" w:eastAsia="仿宋_GB2312" w:hAnsi="宋体" w:cs="宋体" w:hint="eastAsia"/>
          <w:kern w:val="0"/>
          <w:sz w:val="32"/>
          <w:szCs w:val="32"/>
        </w:rPr>
        <w:t>由</w:t>
      </w:r>
      <w:r w:rsidR="00D554F7" w:rsidRPr="004B1AA1">
        <w:rPr>
          <w:rFonts w:ascii="仿宋_GB2312" w:eastAsia="仿宋_GB2312" w:hint="eastAsia"/>
          <w:sz w:val="32"/>
          <w:szCs w:val="32"/>
        </w:rPr>
        <w:t>项目管理人员</w:t>
      </w:r>
      <w:r w:rsidR="002163C9">
        <w:rPr>
          <w:rFonts w:ascii="仿宋_GB2312" w:eastAsia="仿宋_GB2312" w:hint="eastAsia"/>
          <w:sz w:val="32"/>
          <w:szCs w:val="32"/>
        </w:rPr>
        <w:t>将相关情况</w:t>
      </w:r>
      <w:r w:rsidRPr="004B1AA1">
        <w:rPr>
          <w:rFonts w:ascii="仿宋_GB2312" w:eastAsia="仿宋_GB2312" w:hAnsi="宋体" w:cs="宋体" w:hint="eastAsia"/>
          <w:kern w:val="0"/>
          <w:sz w:val="32"/>
          <w:szCs w:val="32"/>
        </w:rPr>
        <w:t>告知申请人。</w:t>
      </w:r>
    </w:p>
    <w:p w14:paraId="38B2A39C" w14:textId="7FD1C2D8" w:rsidR="000324D1" w:rsidRPr="004B1AA1" w:rsidRDefault="000324D1" w:rsidP="000324D1">
      <w:pPr>
        <w:tabs>
          <w:tab w:val="left" w:pos="1918"/>
          <w:tab w:val="left" w:pos="2268"/>
        </w:tabs>
        <w:spacing w:line="560" w:lineRule="exact"/>
        <w:ind w:firstLineChars="200" w:firstLine="640"/>
        <w:rPr>
          <w:rFonts w:ascii="仿宋" w:eastAsia="仿宋" w:hAnsi="仿宋"/>
          <w:bCs/>
          <w:sz w:val="32"/>
          <w:szCs w:val="32"/>
        </w:rPr>
      </w:pPr>
      <w:r w:rsidRPr="004B1AA1">
        <w:rPr>
          <w:rFonts w:ascii="仿宋" w:eastAsia="仿宋_GB2312" w:hAnsi="仿宋" w:hint="eastAsia"/>
          <w:sz w:val="32"/>
          <w:szCs w:val="32"/>
        </w:rPr>
        <w:t>申请人可在</w:t>
      </w:r>
      <w:r w:rsidR="003D6186" w:rsidRPr="004B1AA1">
        <w:rPr>
          <w:rFonts w:ascii="仿宋" w:eastAsia="仿宋_GB2312" w:hAnsi="仿宋" w:hint="eastAsia"/>
          <w:sz w:val="32"/>
          <w:szCs w:val="32"/>
        </w:rPr>
        <w:t>审核过程中</w:t>
      </w:r>
      <w:r w:rsidRPr="004B1AA1">
        <w:rPr>
          <w:rFonts w:ascii="仿宋" w:eastAsia="仿宋_GB2312" w:hAnsi="仿宋" w:hint="eastAsia"/>
          <w:sz w:val="32"/>
          <w:szCs w:val="32"/>
        </w:rPr>
        <w:t>提出撤回申请，并</w:t>
      </w:r>
      <w:r w:rsidR="00500156" w:rsidRPr="004B1AA1">
        <w:rPr>
          <w:rFonts w:ascii="仿宋" w:eastAsia="仿宋_GB2312" w:hAnsi="仿宋" w:hint="eastAsia"/>
          <w:sz w:val="32"/>
          <w:szCs w:val="32"/>
        </w:rPr>
        <w:t>书面</w:t>
      </w:r>
      <w:r w:rsidRPr="004B1AA1">
        <w:rPr>
          <w:rFonts w:ascii="仿宋" w:eastAsia="仿宋_GB2312" w:hAnsi="仿宋" w:hint="eastAsia"/>
          <w:sz w:val="32"/>
          <w:szCs w:val="32"/>
        </w:rPr>
        <w:t>说明理由。</w:t>
      </w:r>
    </w:p>
    <w:p w14:paraId="5A258FC8" w14:textId="21878752" w:rsidR="00DB7BF3" w:rsidRDefault="00061BA6" w:rsidP="00A57A57">
      <w:pPr>
        <w:ind w:firstLineChars="200" w:firstLine="640"/>
        <w:rPr>
          <w:rFonts w:ascii="仿宋_GB2312" w:eastAsia="仿宋_GB2312"/>
          <w:sz w:val="32"/>
          <w:szCs w:val="32"/>
        </w:rPr>
      </w:pPr>
      <w:r w:rsidRPr="00A57A57">
        <w:rPr>
          <w:rFonts w:ascii="楷体_GB2312" w:eastAsia="楷体_GB2312" w:hAnsi="仿宋" w:hint="eastAsia"/>
          <w:sz w:val="32"/>
          <w:szCs w:val="32"/>
        </w:rPr>
        <w:t>（三）</w:t>
      </w:r>
      <w:r w:rsidR="000324D1" w:rsidRPr="00A57A57">
        <w:rPr>
          <w:rFonts w:ascii="楷体_GB2312" w:eastAsia="楷体_GB2312" w:hAnsi="仿宋" w:hint="eastAsia"/>
          <w:sz w:val="32"/>
          <w:szCs w:val="32"/>
        </w:rPr>
        <w:t>公示</w:t>
      </w:r>
      <w:r w:rsidR="00326DF5" w:rsidRPr="00A57A57">
        <w:rPr>
          <w:rFonts w:ascii="楷体_GB2312" w:eastAsia="楷体_GB2312" w:hAnsi="仿宋" w:hint="eastAsia"/>
          <w:sz w:val="32"/>
          <w:szCs w:val="32"/>
        </w:rPr>
        <w:t>纳入</w:t>
      </w:r>
      <w:r w:rsidR="00A57A57">
        <w:rPr>
          <w:rFonts w:ascii="楷体_GB2312" w:eastAsia="楷体_GB2312" w:hAnsi="仿宋" w:hint="eastAsia"/>
          <w:sz w:val="32"/>
          <w:szCs w:val="32"/>
        </w:rPr>
        <w:t>。</w:t>
      </w:r>
      <w:r w:rsidR="00EE0038" w:rsidRPr="004B1AA1">
        <w:rPr>
          <w:rFonts w:ascii="仿宋_GB2312" w:eastAsia="仿宋_GB2312" w:hint="eastAsia"/>
          <w:sz w:val="32"/>
          <w:szCs w:val="32"/>
        </w:rPr>
        <w:t>药审</w:t>
      </w:r>
      <w:r w:rsidR="00EE0038" w:rsidRPr="004B1AA1">
        <w:rPr>
          <w:rFonts w:ascii="仿宋_GB2312" w:eastAsia="仿宋_GB2312"/>
          <w:sz w:val="32"/>
          <w:szCs w:val="32"/>
        </w:rPr>
        <w:t>中心</w:t>
      </w:r>
      <w:r w:rsidR="000324D1" w:rsidRPr="004B1AA1">
        <w:rPr>
          <w:rFonts w:ascii="仿宋_GB2312" w:eastAsia="仿宋_GB2312" w:hint="eastAsia"/>
          <w:sz w:val="32"/>
          <w:szCs w:val="32"/>
        </w:rPr>
        <w:t>对</w:t>
      </w:r>
      <w:r w:rsidR="00DB7BF3" w:rsidRPr="004B1AA1">
        <w:rPr>
          <w:rFonts w:ascii="仿宋_GB2312" w:eastAsia="仿宋_GB2312" w:hint="eastAsia"/>
          <w:sz w:val="32"/>
          <w:szCs w:val="32"/>
        </w:rPr>
        <w:t>拟纳入突破性治疗药物程序的品种具体信息</w:t>
      </w:r>
      <w:r w:rsidR="000324D1" w:rsidRPr="004B1AA1">
        <w:rPr>
          <w:rFonts w:ascii="仿宋_GB2312" w:eastAsia="仿宋_GB2312" w:hint="eastAsia"/>
          <w:sz w:val="32"/>
          <w:szCs w:val="32"/>
        </w:rPr>
        <w:t>和理由</w:t>
      </w:r>
      <w:r w:rsidR="00DB7BF3" w:rsidRPr="004B1AA1">
        <w:rPr>
          <w:rFonts w:ascii="仿宋_GB2312" w:eastAsia="仿宋_GB2312" w:hint="eastAsia"/>
          <w:sz w:val="32"/>
          <w:szCs w:val="32"/>
        </w:rPr>
        <w:t>予以公示</w:t>
      </w:r>
      <w:r w:rsidR="00DE4FBC">
        <w:rPr>
          <w:rFonts w:ascii="仿宋_GB2312" w:eastAsia="仿宋_GB2312" w:hint="eastAsia"/>
          <w:sz w:val="32"/>
          <w:szCs w:val="32"/>
        </w:rPr>
        <w:t>，</w:t>
      </w:r>
      <w:r w:rsidR="00DE4FBC">
        <w:rPr>
          <w:rFonts w:ascii="仿宋_GB2312" w:eastAsia="仿宋_GB2312"/>
          <w:sz w:val="32"/>
          <w:szCs w:val="32"/>
        </w:rPr>
        <w:t>包括药物名称</w:t>
      </w:r>
      <w:r w:rsidR="00F1620E">
        <w:rPr>
          <w:rFonts w:ascii="仿宋_GB2312" w:eastAsia="仿宋_GB2312" w:hint="eastAsia"/>
          <w:sz w:val="32"/>
          <w:szCs w:val="32"/>
        </w:rPr>
        <w:t>、</w:t>
      </w:r>
      <w:r w:rsidR="00F1620E">
        <w:rPr>
          <w:rFonts w:ascii="仿宋_GB2312" w:eastAsia="仿宋_GB2312"/>
          <w:sz w:val="32"/>
          <w:szCs w:val="32"/>
        </w:rPr>
        <w:t>申请人、</w:t>
      </w:r>
      <w:r w:rsidR="001E27E8">
        <w:rPr>
          <w:rFonts w:ascii="仿宋_GB2312" w:eastAsia="仿宋_GB2312" w:hint="eastAsia"/>
          <w:sz w:val="32"/>
          <w:szCs w:val="32"/>
        </w:rPr>
        <w:t>拟定</w:t>
      </w:r>
      <w:r w:rsidR="001E27E8">
        <w:rPr>
          <w:rFonts w:ascii="仿宋_GB2312" w:eastAsia="仿宋_GB2312"/>
          <w:sz w:val="32"/>
          <w:szCs w:val="32"/>
        </w:rPr>
        <w:t>适应症</w:t>
      </w:r>
      <w:r w:rsidR="00E12980">
        <w:rPr>
          <w:rFonts w:ascii="仿宋" w:eastAsia="仿宋_GB2312" w:hAnsi="仿宋" w:hint="eastAsia"/>
          <w:sz w:val="32"/>
          <w:szCs w:val="32"/>
        </w:rPr>
        <w:t>（或功能主治）</w:t>
      </w:r>
      <w:r w:rsidR="001E27E8">
        <w:rPr>
          <w:rFonts w:ascii="仿宋_GB2312" w:eastAsia="仿宋_GB2312"/>
          <w:sz w:val="32"/>
          <w:szCs w:val="32"/>
        </w:rPr>
        <w:t>、</w:t>
      </w:r>
      <w:r w:rsidR="001E27E8">
        <w:rPr>
          <w:rFonts w:ascii="仿宋_GB2312" w:eastAsia="仿宋_GB2312" w:hint="eastAsia"/>
          <w:sz w:val="32"/>
          <w:szCs w:val="32"/>
        </w:rPr>
        <w:t>申请</w:t>
      </w:r>
      <w:r w:rsidR="001E27E8">
        <w:rPr>
          <w:rFonts w:ascii="仿宋_GB2312" w:eastAsia="仿宋_GB2312"/>
          <w:sz w:val="32"/>
          <w:szCs w:val="32"/>
        </w:rPr>
        <w:t>日期、</w:t>
      </w:r>
      <w:r w:rsidR="00982DCE" w:rsidRPr="00982DCE">
        <w:rPr>
          <w:rFonts w:ascii="仿宋_GB2312" w:eastAsia="仿宋_GB2312" w:hint="eastAsia"/>
          <w:sz w:val="32"/>
          <w:szCs w:val="32"/>
        </w:rPr>
        <w:t>拟</w:t>
      </w:r>
      <w:r w:rsidR="00982DCE">
        <w:rPr>
          <w:rFonts w:ascii="仿宋_GB2312" w:eastAsia="仿宋_GB2312" w:hint="eastAsia"/>
          <w:sz w:val="32"/>
          <w:szCs w:val="32"/>
        </w:rPr>
        <w:t>纳入</w:t>
      </w:r>
      <w:r w:rsidR="00982DCE" w:rsidRPr="00982DCE">
        <w:rPr>
          <w:rFonts w:ascii="仿宋_GB2312" w:eastAsia="仿宋_GB2312" w:hint="eastAsia"/>
          <w:sz w:val="32"/>
          <w:szCs w:val="32"/>
        </w:rPr>
        <w:t>理由</w:t>
      </w:r>
      <w:r w:rsidR="000D69F7">
        <w:rPr>
          <w:rFonts w:ascii="仿宋_GB2312" w:eastAsia="仿宋_GB2312" w:hint="eastAsia"/>
          <w:sz w:val="32"/>
          <w:szCs w:val="32"/>
        </w:rPr>
        <w:t>等</w:t>
      </w:r>
      <w:r w:rsidR="00DB7BF3" w:rsidRPr="004B1AA1">
        <w:rPr>
          <w:rFonts w:ascii="仿宋_GB2312" w:eastAsia="仿宋_GB2312" w:hint="eastAsia"/>
          <w:sz w:val="32"/>
          <w:szCs w:val="32"/>
        </w:rPr>
        <w:t>。公示5</w:t>
      </w:r>
      <w:r w:rsidR="000324D1" w:rsidRPr="004B1AA1">
        <w:rPr>
          <w:rFonts w:ascii="仿宋_GB2312" w:eastAsia="仿宋_GB2312" w:hint="eastAsia"/>
          <w:sz w:val="32"/>
          <w:szCs w:val="32"/>
        </w:rPr>
        <w:t>日内无异议的即纳入</w:t>
      </w:r>
      <w:r w:rsidR="00863E63">
        <w:rPr>
          <w:rFonts w:ascii="仿宋_GB2312" w:eastAsia="仿宋_GB2312" w:hint="eastAsia"/>
          <w:sz w:val="32"/>
          <w:szCs w:val="32"/>
        </w:rPr>
        <w:t>突破性治疗药物</w:t>
      </w:r>
      <w:r w:rsidR="00DB7BF3" w:rsidRPr="004B1AA1">
        <w:rPr>
          <w:rFonts w:ascii="仿宋_GB2312" w:eastAsia="仿宋_GB2312" w:hint="eastAsia"/>
          <w:sz w:val="32"/>
          <w:szCs w:val="32"/>
        </w:rPr>
        <w:t>程序</w:t>
      </w:r>
      <w:r w:rsidR="007A710C" w:rsidRPr="004B1AA1">
        <w:rPr>
          <w:rFonts w:ascii="仿宋_GB2312" w:eastAsia="仿宋_GB2312" w:hint="eastAsia"/>
          <w:sz w:val="32"/>
          <w:szCs w:val="32"/>
        </w:rPr>
        <w:t>，并通知各相关方</w:t>
      </w:r>
      <w:r w:rsidR="00DB7BF3" w:rsidRPr="004B1AA1">
        <w:rPr>
          <w:rFonts w:ascii="仿宋_GB2312" w:eastAsia="仿宋_GB2312" w:hint="eastAsia"/>
          <w:sz w:val="32"/>
          <w:szCs w:val="32"/>
        </w:rPr>
        <w:t>；对公示品种提出异议的，应在5日内向药审中心提交书面意见并说明理由（附件</w:t>
      </w:r>
      <w:r w:rsidR="00A57A57">
        <w:rPr>
          <w:rFonts w:ascii="仿宋_GB2312" w:eastAsia="仿宋_GB2312"/>
          <w:sz w:val="32"/>
          <w:szCs w:val="32"/>
        </w:rPr>
        <w:t>2</w:t>
      </w:r>
      <w:r w:rsidR="00DB7BF3" w:rsidRPr="004B1AA1">
        <w:rPr>
          <w:rFonts w:ascii="仿宋_GB2312" w:eastAsia="仿宋_GB2312" w:hint="eastAsia"/>
          <w:sz w:val="32"/>
          <w:szCs w:val="32"/>
        </w:rPr>
        <w:t>）；药审中心在</w:t>
      </w:r>
      <w:r w:rsidR="008863AE">
        <w:rPr>
          <w:rFonts w:ascii="仿宋_GB2312" w:eastAsia="仿宋_GB2312"/>
          <w:sz w:val="32"/>
          <w:szCs w:val="32"/>
        </w:rPr>
        <w:t>30</w:t>
      </w:r>
      <w:r w:rsidR="00DB7BF3" w:rsidRPr="004B1AA1">
        <w:rPr>
          <w:rFonts w:ascii="仿宋_GB2312" w:eastAsia="仿宋_GB2312" w:hint="eastAsia"/>
          <w:sz w:val="32"/>
          <w:szCs w:val="32"/>
        </w:rPr>
        <w:t>日内另行组织论证后作出决定并通知各相关方。</w:t>
      </w:r>
    </w:p>
    <w:p w14:paraId="40B83EF8" w14:textId="5FB7C491" w:rsidR="00286808" w:rsidRPr="004B1AA1" w:rsidRDefault="00061BA6" w:rsidP="00286808">
      <w:pPr>
        <w:ind w:firstLineChars="200" w:firstLine="640"/>
        <w:rPr>
          <w:rFonts w:ascii="仿宋_GB2312" w:eastAsia="仿宋_GB2312"/>
          <w:sz w:val="32"/>
          <w:szCs w:val="32"/>
        </w:rPr>
      </w:pPr>
      <w:r w:rsidRPr="00A57A57">
        <w:rPr>
          <w:rFonts w:ascii="楷体_GB2312" w:eastAsia="楷体_GB2312" w:hAnsi="仿宋" w:hint="eastAsia"/>
          <w:sz w:val="32"/>
          <w:szCs w:val="32"/>
        </w:rPr>
        <w:t>（四）</w:t>
      </w:r>
      <w:r w:rsidR="00832D28" w:rsidRPr="00A57A57">
        <w:rPr>
          <w:rFonts w:ascii="楷体_GB2312" w:eastAsia="楷体_GB2312" w:hAnsi="仿宋" w:hint="eastAsia"/>
          <w:sz w:val="32"/>
          <w:szCs w:val="32"/>
        </w:rPr>
        <w:t>临床试验</w:t>
      </w:r>
      <w:r w:rsidR="001A55CC" w:rsidRPr="00A57A57">
        <w:rPr>
          <w:rFonts w:ascii="楷体_GB2312" w:eastAsia="楷体_GB2312" w:hAnsi="仿宋" w:hint="eastAsia"/>
          <w:sz w:val="32"/>
          <w:szCs w:val="32"/>
        </w:rPr>
        <w:t>研制</w:t>
      </w:r>
      <w:r w:rsidR="00832D28" w:rsidRPr="00A57A57">
        <w:rPr>
          <w:rFonts w:ascii="楷体_GB2312" w:eastAsia="楷体_GB2312" w:hAnsi="仿宋" w:hint="eastAsia"/>
          <w:sz w:val="32"/>
          <w:szCs w:val="32"/>
        </w:rPr>
        <w:t>指导</w:t>
      </w:r>
      <w:r w:rsidR="00326DF5" w:rsidRPr="00A57A57">
        <w:rPr>
          <w:rFonts w:ascii="楷体_GB2312" w:eastAsia="楷体_GB2312" w:hAnsi="仿宋" w:hint="eastAsia"/>
          <w:sz w:val="32"/>
          <w:szCs w:val="32"/>
        </w:rPr>
        <w:t>。</w:t>
      </w:r>
      <w:r w:rsidR="00064F0F" w:rsidRPr="004B1AA1">
        <w:rPr>
          <w:rFonts w:ascii="仿宋_GB2312" w:eastAsia="仿宋_GB2312" w:hint="eastAsia"/>
          <w:sz w:val="32"/>
          <w:szCs w:val="32"/>
        </w:rPr>
        <w:t>药审中心按照</w:t>
      </w:r>
      <w:r w:rsidR="00E729C5">
        <w:rPr>
          <w:rFonts w:ascii="仿宋_GB2312" w:eastAsia="仿宋_GB2312" w:hint="eastAsia"/>
          <w:sz w:val="32"/>
          <w:szCs w:val="32"/>
        </w:rPr>
        <w:t>药物</w:t>
      </w:r>
      <w:r w:rsidR="00064F0F" w:rsidRPr="004B1AA1">
        <w:rPr>
          <w:rFonts w:ascii="仿宋_GB2312" w:eastAsia="仿宋_GB2312" w:hint="eastAsia"/>
          <w:sz w:val="32"/>
          <w:szCs w:val="32"/>
        </w:rPr>
        <w:t>纳入突破</w:t>
      </w:r>
      <w:r w:rsidR="00064F0F" w:rsidRPr="004B1AA1">
        <w:rPr>
          <w:rFonts w:ascii="仿宋_GB2312" w:eastAsia="仿宋_GB2312" w:hint="eastAsia"/>
          <w:sz w:val="32"/>
          <w:szCs w:val="32"/>
        </w:rPr>
        <w:lastRenderedPageBreak/>
        <w:t>性治疗</w:t>
      </w:r>
      <w:r w:rsidR="00064F0F" w:rsidRPr="004B1AA1">
        <w:rPr>
          <w:rFonts w:ascii="仿宋_GB2312" w:eastAsia="仿宋_GB2312"/>
          <w:sz w:val="32"/>
          <w:szCs w:val="32"/>
        </w:rPr>
        <w:t>药物程序</w:t>
      </w:r>
      <w:r w:rsidR="00064F0F" w:rsidRPr="004B1AA1">
        <w:rPr>
          <w:rFonts w:ascii="仿宋_GB2312" w:eastAsia="仿宋_GB2312" w:hint="eastAsia"/>
          <w:sz w:val="32"/>
          <w:szCs w:val="32"/>
        </w:rPr>
        <w:t>的时间顺序优先配置资源进行沟通交流</w:t>
      </w:r>
      <w:r w:rsidR="0039294C" w:rsidRPr="004B1AA1">
        <w:rPr>
          <w:rFonts w:ascii="仿宋" w:eastAsia="仿宋_GB2312" w:hAnsi="仿宋" w:hint="eastAsia"/>
          <w:sz w:val="32"/>
          <w:szCs w:val="32"/>
        </w:rPr>
        <w:t>，</w:t>
      </w:r>
      <w:r w:rsidR="00380E73" w:rsidRPr="004B1AA1">
        <w:rPr>
          <w:rFonts w:ascii="仿宋" w:eastAsia="仿宋_GB2312" w:hAnsi="仿宋" w:hint="eastAsia"/>
          <w:sz w:val="32"/>
          <w:szCs w:val="32"/>
        </w:rPr>
        <w:t>加强</w:t>
      </w:r>
      <w:r w:rsidR="0039294C" w:rsidRPr="004B1AA1">
        <w:rPr>
          <w:rFonts w:ascii="仿宋" w:eastAsia="仿宋_GB2312" w:hAnsi="仿宋" w:hint="eastAsia"/>
          <w:sz w:val="32"/>
          <w:szCs w:val="32"/>
        </w:rPr>
        <w:t>指导并促进</w:t>
      </w:r>
      <w:r w:rsidR="008319F0" w:rsidRPr="004B1AA1">
        <w:rPr>
          <w:rFonts w:ascii="仿宋" w:eastAsia="仿宋_GB2312" w:hAnsi="仿宋" w:hint="eastAsia"/>
          <w:sz w:val="32"/>
          <w:szCs w:val="32"/>
        </w:rPr>
        <w:t>药物</w:t>
      </w:r>
      <w:r w:rsidR="006923B9">
        <w:rPr>
          <w:rFonts w:ascii="仿宋" w:eastAsia="仿宋_GB2312" w:hAnsi="仿宋" w:hint="eastAsia"/>
          <w:sz w:val="32"/>
          <w:szCs w:val="32"/>
        </w:rPr>
        <w:t>研发进程</w:t>
      </w:r>
      <w:r w:rsidR="00380E73" w:rsidRPr="004B1AA1">
        <w:rPr>
          <w:rFonts w:ascii="仿宋" w:eastAsia="仿宋_GB2312" w:hAnsi="仿宋" w:hint="eastAsia"/>
          <w:sz w:val="32"/>
          <w:szCs w:val="32"/>
        </w:rPr>
        <w:t>。</w:t>
      </w:r>
      <w:r w:rsidR="00550858" w:rsidRPr="004B1AA1">
        <w:rPr>
          <w:rFonts w:ascii="仿宋" w:eastAsia="仿宋_GB2312" w:hAnsi="仿宋"/>
          <w:sz w:val="32"/>
          <w:szCs w:val="32"/>
        </w:rPr>
        <w:t>申请人</w:t>
      </w:r>
      <w:r w:rsidR="00550858" w:rsidRPr="004B1AA1">
        <w:rPr>
          <w:rFonts w:ascii="仿宋" w:eastAsia="仿宋_GB2312" w:hAnsi="仿宋" w:hint="eastAsia"/>
          <w:sz w:val="32"/>
          <w:szCs w:val="32"/>
        </w:rPr>
        <w:t>做好</w:t>
      </w:r>
      <w:r w:rsidR="00550858" w:rsidRPr="004B1AA1">
        <w:rPr>
          <w:rFonts w:ascii="仿宋" w:eastAsia="仿宋_GB2312" w:hAnsi="仿宋"/>
          <w:sz w:val="32"/>
          <w:szCs w:val="32"/>
        </w:rPr>
        <w:t>准备工作后可随时提出与药审中心</w:t>
      </w:r>
      <w:r w:rsidR="00102645" w:rsidRPr="004B1AA1">
        <w:rPr>
          <w:rFonts w:ascii="仿宋" w:eastAsia="仿宋_GB2312" w:hAnsi="仿宋" w:hint="eastAsia"/>
          <w:sz w:val="32"/>
          <w:szCs w:val="32"/>
        </w:rPr>
        <w:t>进行沟通</w:t>
      </w:r>
      <w:r w:rsidR="00102645" w:rsidRPr="004B1AA1">
        <w:rPr>
          <w:rFonts w:ascii="仿宋" w:eastAsia="仿宋_GB2312" w:hAnsi="仿宋"/>
          <w:sz w:val="32"/>
          <w:szCs w:val="32"/>
        </w:rPr>
        <w:t>交流的申请。</w:t>
      </w:r>
    </w:p>
    <w:p w14:paraId="775492B2" w14:textId="676CF50A" w:rsidR="003F0264" w:rsidRPr="004B1AA1" w:rsidRDefault="00586BBE" w:rsidP="00286808">
      <w:pPr>
        <w:ind w:firstLineChars="200" w:firstLine="640"/>
        <w:rPr>
          <w:rFonts w:ascii="仿宋" w:eastAsia="仿宋_GB2312" w:hAnsi="仿宋"/>
          <w:sz w:val="32"/>
          <w:szCs w:val="32"/>
        </w:rPr>
      </w:pPr>
      <w:r w:rsidRPr="004B1AA1">
        <w:rPr>
          <w:rFonts w:ascii="仿宋_GB2312" w:eastAsia="仿宋_GB2312" w:hint="eastAsia"/>
          <w:sz w:val="32"/>
          <w:szCs w:val="32"/>
        </w:rPr>
        <w:t>药物临床试验期间的</w:t>
      </w:r>
      <w:r w:rsidR="00772EAD" w:rsidRPr="004B1AA1">
        <w:rPr>
          <w:rFonts w:ascii="仿宋_GB2312" w:eastAsia="仿宋_GB2312" w:hint="eastAsia"/>
          <w:sz w:val="32"/>
          <w:szCs w:val="32"/>
        </w:rPr>
        <w:t>沟通交流</w:t>
      </w:r>
      <w:r w:rsidR="00BA159E" w:rsidRPr="004B1AA1">
        <w:rPr>
          <w:rFonts w:ascii="仿宋_GB2312" w:eastAsia="仿宋_GB2312" w:hint="eastAsia"/>
          <w:sz w:val="32"/>
          <w:szCs w:val="32"/>
        </w:rPr>
        <w:t>包括</w:t>
      </w:r>
      <w:r w:rsidR="00BB1A33">
        <w:rPr>
          <w:rFonts w:ascii="仿宋_GB2312" w:eastAsia="仿宋_GB2312" w:hint="eastAsia"/>
          <w:sz w:val="32"/>
          <w:szCs w:val="32"/>
        </w:rPr>
        <w:t>首次</w:t>
      </w:r>
      <w:r w:rsidR="00D3010E">
        <w:rPr>
          <w:rFonts w:ascii="仿宋_GB2312" w:eastAsia="仿宋_GB2312" w:hint="eastAsia"/>
          <w:sz w:val="32"/>
          <w:szCs w:val="32"/>
        </w:rPr>
        <w:t>沟通交流</w:t>
      </w:r>
      <w:r w:rsidR="00A7529F">
        <w:rPr>
          <w:rFonts w:ascii="仿宋_GB2312" w:eastAsia="仿宋_GB2312" w:hint="eastAsia"/>
          <w:sz w:val="32"/>
          <w:szCs w:val="32"/>
        </w:rPr>
        <w:t>、</w:t>
      </w:r>
      <w:r w:rsidR="003F4386" w:rsidRPr="004B1AA1">
        <w:rPr>
          <w:rFonts w:ascii="仿宋_GB2312" w:eastAsia="仿宋_GB2312" w:hint="eastAsia"/>
          <w:sz w:val="32"/>
          <w:szCs w:val="32"/>
        </w:rPr>
        <w:t>因</w:t>
      </w:r>
      <w:r w:rsidR="00BA159E" w:rsidRPr="004B1AA1">
        <w:rPr>
          <w:rFonts w:ascii="仿宋_GB2312" w:eastAsia="仿宋_GB2312" w:hint="eastAsia"/>
          <w:sz w:val="32"/>
          <w:szCs w:val="32"/>
        </w:rPr>
        <w:t>重大安全性问题</w:t>
      </w:r>
      <w:r w:rsidR="00A7529F">
        <w:rPr>
          <w:rFonts w:ascii="仿宋_GB2312" w:eastAsia="仿宋_GB2312" w:hint="eastAsia"/>
          <w:sz w:val="32"/>
          <w:szCs w:val="32"/>
        </w:rPr>
        <w:t>/</w:t>
      </w:r>
      <w:r w:rsidR="00772EAD" w:rsidRPr="004B1AA1">
        <w:rPr>
          <w:rFonts w:ascii="仿宋_GB2312" w:eastAsia="仿宋_GB2312" w:hint="eastAsia"/>
          <w:sz w:val="32"/>
          <w:szCs w:val="32"/>
        </w:rPr>
        <w:t>重大技术问题</w:t>
      </w:r>
      <w:r w:rsidR="003F4386" w:rsidRPr="004B1AA1">
        <w:rPr>
          <w:rFonts w:ascii="仿宋_GB2312" w:eastAsia="仿宋_GB2312" w:hint="eastAsia"/>
          <w:sz w:val="32"/>
          <w:szCs w:val="32"/>
        </w:rPr>
        <w:t>而召开的</w:t>
      </w:r>
      <w:r w:rsidR="007668FD" w:rsidRPr="004B1AA1">
        <w:rPr>
          <w:rFonts w:ascii="仿宋_GB2312" w:eastAsia="仿宋_GB2312" w:hint="eastAsia"/>
          <w:sz w:val="32"/>
          <w:szCs w:val="32"/>
        </w:rPr>
        <w:t>会议</w:t>
      </w:r>
      <w:r w:rsidR="000814F5">
        <w:rPr>
          <w:rFonts w:ascii="仿宋_GB2312" w:eastAsia="仿宋_GB2312" w:hint="eastAsia"/>
          <w:sz w:val="32"/>
          <w:szCs w:val="32"/>
        </w:rPr>
        <w:t>、</w:t>
      </w:r>
      <w:r w:rsidR="000814F5" w:rsidRPr="004B1AA1">
        <w:rPr>
          <w:rFonts w:ascii="仿宋_GB2312" w:eastAsia="仿宋_GB2312" w:hint="eastAsia"/>
          <w:sz w:val="32"/>
          <w:szCs w:val="32"/>
        </w:rPr>
        <w:t>药物临床试验关键阶段会议</w:t>
      </w:r>
      <w:r w:rsidR="00BA159E" w:rsidRPr="004B1AA1">
        <w:rPr>
          <w:rFonts w:ascii="仿宋_GB2312" w:eastAsia="仿宋_GB2312" w:hint="eastAsia"/>
          <w:sz w:val="32"/>
          <w:szCs w:val="32"/>
        </w:rPr>
        <w:t>以</w:t>
      </w:r>
      <w:r w:rsidR="00772EAD" w:rsidRPr="004B1AA1">
        <w:rPr>
          <w:rFonts w:ascii="仿宋_GB2312" w:eastAsia="仿宋_GB2312" w:hint="eastAsia"/>
          <w:sz w:val="32"/>
          <w:szCs w:val="32"/>
        </w:rPr>
        <w:t>及一般性技术</w:t>
      </w:r>
      <w:r w:rsidR="00BA159E" w:rsidRPr="004B1AA1">
        <w:rPr>
          <w:rFonts w:ascii="仿宋_GB2312" w:eastAsia="仿宋_GB2312" w:hint="eastAsia"/>
          <w:sz w:val="32"/>
          <w:szCs w:val="32"/>
        </w:rPr>
        <w:t>问题</w:t>
      </w:r>
      <w:r w:rsidR="00772EAD" w:rsidRPr="004B1AA1">
        <w:rPr>
          <w:rFonts w:ascii="仿宋_GB2312" w:eastAsia="仿宋_GB2312" w:hint="eastAsia"/>
          <w:sz w:val="32"/>
          <w:szCs w:val="32"/>
        </w:rPr>
        <w:t>咨询</w:t>
      </w:r>
      <w:r w:rsidR="00194424">
        <w:rPr>
          <w:rFonts w:ascii="仿宋_GB2312" w:eastAsia="仿宋_GB2312" w:hint="eastAsia"/>
          <w:sz w:val="32"/>
          <w:szCs w:val="32"/>
        </w:rPr>
        <w:t>等</w:t>
      </w:r>
      <w:r w:rsidR="00286808" w:rsidRPr="004B1AA1">
        <w:rPr>
          <w:rFonts w:ascii="仿宋_GB2312" w:eastAsia="仿宋_GB2312" w:hint="eastAsia"/>
          <w:sz w:val="32"/>
          <w:szCs w:val="32"/>
        </w:rPr>
        <w:t>，</w:t>
      </w:r>
      <w:r w:rsidR="00194424">
        <w:rPr>
          <w:rFonts w:ascii="仿宋_GB2312" w:eastAsia="仿宋_GB2312" w:hint="eastAsia"/>
          <w:sz w:val="32"/>
          <w:szCs w:val="32"/>
        </w:rPr>
        <w:t>药审</w:t>
      </w:r>
      <w:r w:rsidR="00194424">
        <w:rPr>
          <w:rFonts w:ascii="仿宋_GB2312" w:eastAsia="仿宋_GB2312"/>
          <w:sz w:val="32"/>
          <w:szCs w:val="32"/>
        </w:rPr>
        <w:t>中心</w:t>
      </w:r>
      <w:r w:rsidR="006923B9">
        <w:rPr>
          <w:rFonts w:ascii="仿宋_GB2312" w:eastAsia="仿宋_GB2312" w:hint="eastAsia"/>
          <w:sz w:val="32"/>
          <w:szCs w:val="32"/>
        </w:rPr>
        <w:t>予以</w:t>
      </w:r>
      <w:r w:rsidR="00194424">
        <w:rPr>
          <w:rFonts w:ascii="仿宋_GB2312" w:eastAsia="仿宋_GB2312"/>
          <w:sz w:val="32"/>
          <w:szCs w:val="32"/>
        </w:rPr>
        <w:t>优先</w:t>
      </w:r>
      <w:r w:rsidR="004F0BDC">
        <w:rPr>
          <w:rFonts w:ascii="仿宋_GB2312" w:eastAsia="仿宋_GB2312" w:hint="eastAsia"/>
          <w:sz w:val="32"/>
          <w:szCs w:val="32"/>
        </w:rPr>
        <w:t>处理</w:t>
      </w:r>
      <w:r w:rsidR="00194424">
        <w:rPr>
          <w:rFonts w:ascii="仿宋_GB2312" w:eastAsia="仿宋_GB2312" w:hint="eastAsia"/>
          <w:sz w:val="32"/>
          <w:szCs w:val="32"/>
        </w:rPr>
        <w:t>。</w:t>
      </w:r>
    </w:p>
    <w:p w14:paraId="028CB85E" w14:textId="4356269D" w:rsidR="00E0762F" w:rsidRPr="004B1AA1" w:rsidRDefault="00546A94" w:rsidP="00FE0E1E">
      <w:pPr>
        <w:ind w:firstLineChars="200" w:firstLine="640"/>
        <w:rPr>
          <w:rFonts w:ascii="仿宋" w:eastAsia="仿宋_GB2312" w:hAnsi="仿宋"/>
          <w:sz w:val="32"/>
          <w:szCs w:val="32"/>
        </w:rPr>
      </w:pPr>
      <w:r>
        <w:rPr>
          <w:rFonts w:ascii="仿宋" w:eastAsia="仿宋_GB2312" w:hAnsi="仿宋" w:hint="eastAsia"/>
          <w:sz w:val="32"/>
          <w:szCs w:val="32"/>
        </w:rPr>
        <w:t>1.</w:t>
      </w:r>
      <w:r w:rsidR="00944269">
        <w:rPr>
          <w:rFonts w:ascii="仿宋" w:eastAsia="仿宋_GB2312" w:hAnsi="仿宋" w:hint="eastAsia"/>
          <w:sz w:val="32"/>
          <w:szCs w:val="32"/>
        </w:rPr>
        <w:t>首次</w:t>
      </w:r>
      <w:r w:rsidR="00944269">
        <w:rPr>
          <w:rFonts w:ascii="仿宋" w:eastAsia="仿宋_GB2312" w:hAnsi="仿宋"/>
          <w:sz w:val="32"/>
          <w:szCs w:val="32"/>
        </w:rPr>
        <w:t>沟通</w:t>
      </w:r>
      <w:r w:rsidR="00226D84">
        <w:rPr>
          <w:rFonts w:ascii="仿宋" w:eastAsia="仿宋_GB2312" w:hAnsi="仿宋" w:hint="eastAsia"/>
          <w:sz w:val="32"/>
          <w:szCs w:val="32"/>
        </w:rPr>
        <w:t>交流</w:t>
      </w:r>
      <w:r w:rsidR="00944269">
        <w:rPr>
          <w:rFonts w:ascii="仿宋" w:eastAsia="仿宋_GB2312" w:hAnsi="仿宋"/>
          <w:sz w:val="32"/>
          <w:szCs w:val="32"/>
        </w:rPr>
        <w:t>。</w:t>
      </w:r>
      <w:r w:rsidR="006923B9">
        <w:rPr>
          <w:rFonts w:ascii="仿宋" w:eastAsia="仿宋_GB2312" w:hAnsi="仿宋" w:hint="eastAsia"/>
          <w:sz w:val="32"/>
          <w:szCs w:val="32"/>
        </w:rPr>
        <w:t>在</w:t>
      </w:r>
      <w:r w:rsidR="006923B9" w:rsidRPr="004B1AA1">
        <w:rPr>
          <w:rFonts w:ascii="仿宋" w:eastAsia="仿宋_GB2312" w:hAnsi="仿宋"/>
          <w:sz w:val="32"/>
          <w:szCs w:val="32"/>
        </w:rPr>
        <w:t>纳入突破性</w:t>
      </w:r>
      <w:r w:rsidR="006923B9" w:rsidRPr="004B1AA1">
        <w:rPr>
          <w:rFonts w:ascii="仿宋" w:eastAsia="仿宋_GB2312" w:hAnsi="仿宋" w:hint="eastAsia"/>
          <w:sz w:val="32"/>
          <w:szCs w:val="32"/>
        </w:rPr>
        <w:t>治疗</w:t>
      </w:r>
      <w:r w:rsidR="006923B9" w:rsidRPr="004B1AA1">
        <w:rPr>
          <w:rFonts w:ascii="仿宋" w:eastAsia="仿宋_GB2312" w:hAnsi="仿宋"/>
          <w:sz w:val="32"/>
          <w:szCs w:val="32"/>
        </w:rPr>
        <w:t>药物程序</w:t>
      </w:r>
      <w:r w:rsidR="006923B9" w:rsidRPr="004B1AA1">
        <w:rPr>
          <w:rFonts w:ascii="仿宋" w:eastAsia="仿宋_GB2312" w:hAnsi="仿宋" w:hint="eastAsia"/>
          <w:sz w:val="32"/>
          <w:szCs w:val="32"/>
        </w:rPr>
        <w:t>后</w:t>
      </w:r>
      <w:r w:rsidR="006923B9" w:rsidRPr="004B1AA1">
        <w:rPr>
          <w:rFonts w:ascii="仿宋" w:eastAsia="仿宋_GB2312" w:hAnsi="仿宋"/>
          <w:sz w:val="32"/>
          <w:szCs w:val="32"/>
        </w:rPr>
        <w:t>6</w:t>
      </w:r>
      <w:r w:rsidR="006923B9" w:rsidRPr="004B1AA1">
        <w:rPr>
          <w:rFonts w:ascii="仿宋" w:eastAsia="仿宋_GB2312" w:hAnsi="仿宋" w:hint="eastAsia"/>
          <w:sz w:val="32"/>
          <w:szCs w:val="32"/>
        </w:rPr>
        <w:t>个</w:t>
      </w:r>
      <w:r w:rsidR="006923B9" w:rsidRPr="004B1AA1">
        <w:rPr>
          <w:rFonts w:ascii="仿宋" w:eastAsia="仿宋_GB2312" w:hAnsi="仿宋"/>
          <w:sz w:val="32"/>
          <w:szCs w:val="32"/>
        </w:rPr>
        <w:t>月内</w:t>
      </w:r>
      <w:r w:rsidR="006923B9" w:rsidRPr="004B1AA1">
        <w:rPr>
          <w:rFonts w:ascii="仿宋" w:eastAsia="仿宋_GB2312" w:hAnsi="仿宋" w:hint="eastAsia"/>
          <w:sz w:val="32"/>
          <w:szCs w:val="32"/>
        </w:rPr>
        <w:t>，</w:t>
      </w:r>
      <w:r w:rsidR="006923B9" w:rsidRPr="004B1AA1">
        <w:rPr>
          <w:rFonts w:ascii="仿宋" w:eastAsia="仿宋_GB2312" w:hAnsi="仿宋"/>
          <w:sz w:val="32"/>
          <w:szCs w:val="32"/>
        </w:rPr>
        <w:t>申请人</w:t>
      </w:r>
      <w:r w:rsidR="006923B9" w:rsidRPr="004B1AA1">
        <w:rPr>
          <w:rFonts w:ascii="仿宋" w:eastAsia="仿宋_GB2312" w:hAnsi="仿宋" w:hint="eastAsia"/>
          <w:sz w:val="32"/>
          <w:szCs w:val="32"/>
        </w:rPr>
        <w:t>可以按Ⅰ类</w:t>
      </w:r>
      <w:r w:rsidR="006923B9" w:rsidRPr="004B1AA1">
        <w:rPr>
          <w:rFonts w:ascii="仿宋_GB2312" w:eastAsia="仿宋_GB2312" w:hint="eastAsia"/>
          <w:sz w:val="32"/>
          <w:szCs w:val="32"/>
        </w:rPr>
        <w:t>会议</w:t>
      </w:r>
      <w:r w:rsidR="006923B9" w:rsidRPr="004B1AA1">
        <w:rPr>
          <w:rFonts w:ascii="仿宋" w:eastAsia="仿宋_GB2312" w:hAnsi="仿宋"/>
          <w:sz w:val="32"/>
          <w:szCs w:val="32"/>
        </w:rPr>
        <w:t>提出</w:t>
      </w:r>
      <w:r w:rsidR="00D0798A">
        <w:rPr>
          <w:rFonts w:ascii="仿宋" w:eastAsia="仿宋_GB2312" w:hAnsi="仿宋" w:hint="eastAsia"/>
          <w:sz w:val="32"/>
          <w:szCs w:val="32"/>
        </w:rPr>
        <w:t>一次</w:t>
      </w:r>
      <w:r w:rsidR="00BB1A33">
        <w:rPr>
          <w:rFonts w:ascii="仿宋_GB2312" w:eastAsia="仿宋_GB2312" w:hint="eastAsia"/>
          <w:sz w:val="32"/>
          <w:szCs w:val="32"/>
        </w:rPr>
        <w:t>首次</w:t>
      </w:r>
      <w:r w:rsidR="00D3010E">
        <w:rPr>
          <w:rFonts w:ascii="仿宋" w:eastAsia="仿宋_GB2312" w:hAnsi="仿宋" w:hint="eastAsia"/>
          <w:sz w:val="32"/>
          <w:szCs w:val="32"/>
        </w:rPr>
        <w:t>沟通交流</w:t>
      </w:r>
      <w:r w:rsidR="00845D8F" w:rsidRPr="004B1AA1">
        <w:rPr>
          <w:rFonts w:ascii="仿宋" w:eastAsia="仿宋_GB2312" w:hAnsi="仿宋" w:hint="eastAsia"/>
          <w:sz w:val="32"/>
          <w:szCs w:val="32"/>
        </w:rPr>
        <w:t>，</w:t>
      </w:r>
      <w:r w:rsidR="00AF28BD">
        <w:rPr>
          <w:rFonts w:ascii="仿宋" w:eastAsia="仿宋_GB2312" w:hAnsi="仿宋" w:hint="eastAsia"/>
          <w:sz w:val="32"/>
          <w:szCs w:val="32"/>
        </w:rPr>
        <w:t>提交</w:t>
      </w:r>
      <w:r w:rsidR="00F06654">
        <w:rPr>
          <w:rFonts w:ascii="仿宋" w:eastAsia="仿宋_GB2312" w:hAnsi="仿宋" w:hint="eastAsia"/>
          <w:sz w:val="32"/>
          <w:szCs w:val="32"/>
        </w:rPr>
        <w:t>相关</w:t>
      </w:r>
      <w:r w:rsidR="00F06654">
        <w:rPr>
          <w:rFonts w:ascii="仿宋" w:eastAsia="仿宋_GB2312" w:hAnsi="仿宋"/>
          <w:sz w:val="32"/>
          <w:szCs w:val="32"/>
        </w:rPr>
        <w:t>拟讨论问题</w:t>
      </w:r>
      <w:r w:rsidR="00AF28BD">
        <w:rPr>
          <w:rFonts w:ascii="仿宋" w:eastAsia="仿宋_GB2312" w:hAnsi="仿宋" w:hint="eastAsia"/>
          <w:sz w:val="32"/>
          <w:szCs w:val="32"/>
        </w:rPr>
        <w:t>（附件</w:t>
      </w:r>
      <w:r w:rsidR="00AF28BD">
        <w:rPr>
          <w:rFonts w:ascii="仿宋" w:eastAsia="仿宋_GB2312" w:hAnsi="仿宋" w:hint="eastAsia"/>
          <w:sz w:val="32"/>
          <w:szCs w:val="32"/>
        </w:rPr>
        <w:t>3</w:t>
      </w:r>
      <w:r w:rsidR="00AF28BD">
        <w:rPr>
          <w:rFonts w:ascii="仿宋" w:eastAsia="仿宋_GB2312" w:hAnsi="仿宋"/>
          <w:sz w:val="32"/>
          <w:szCs w:val="32"/>
        </w:rPr>
        <w:t>）</w:t>
      </w:r>
      <w:r w:rsidR="00A63151">
        <w:rPr>
          <w:rFonts w:ascii="仿宋" w:eastAsia="仿宋_GB2312" w:hAnsi="仿宋" w:hint="eastAsia"/>
          <w:sz w:val="32"/>
          <w:szCs w:val="32"/>
        </w:rPr>
        <w:t>及</w:t>
      </w:r>
      <w:r w:rsidR="00A63151">
        <w:rPr>
          <w:rFonts w:ascii="仿宋" w:eastAsia="仿宋_GB2312" w:hAnsi="仿宋"/>
          <w:sz w:val="32"/>
          <w:szCs w:val="32"/>
        </w:rPr>
        <w:t>支持性材料</w:t>
      </w:r>
      <w:r w:rsidR="00F06654">
        <w:rPr>
          <w:rFonts w:ascii="仿宋" w:eastAsia="仿宋_GB2312" w:hAnsi="仿宋"/>
          <w:sz w:val="32"/>
          <w:szCs w:val="32"/>
        </w:rPr>
        <w:t>，</w:t>
      </w:r>
      <w:r w:rsidR="008D2AF4">
        <w:rPr>
          <w:rFonts w:ascii="仿宋" w:eastAsia="仿宋_GB2312" w:hAnsi="仿宋" w:hint="eastAsia"/>
          <w:sz w:val="32"/>
          <w:szCs w:val="32"/>
        </w:rPr>
        <w:t>包括</w:t>
      </w:r>
      <w:r w:rsidR="00845D8F" w:rsidRPr="004B1AA1">
        <w:rPr>
          <w:rFonts w:ascii="仿宋" w:eastAsia="仿宋_GB2312" w:hAnsi="仿宋" w:hint="eastAsia"/>
          <w:sz w:val="32"/>
          <w:szCs w:val="32"/>
        </w:rPr>
        <w:t>药物的临床、药理毒理</w:t>
      </w:r>
      <w:r w:rsidR="005F0CC5" w:rsidRPr="004B1AA1">
        <w:rPr>
          <w:rFonts w:ascii="仿宋" w:eastAsia="仿宋_GB2312" w:hAnsi="仿宋" w:hint="eastAsia"/>
          <w:sz w:val="32"/>
          <w:szCs w:val="32"/>
        </w:rPr>
        <w:t>及</w:t>
      </w:r>
      <w:r w:rsidR="00845D8F" w:rsidRPr="004B1AA1">
        <w:rPr>
          <w:rFonts w:ascii="仿宋" w:eastAsia="仿宋_GB2312" w:hAnsi="仿宋" w:hint="eastAsia"/>
          <w:sz w:val="32"/>
          <w:szCs w:val="32"/>
        </w:rPr>
        <w:t>药学研发情况</w:t>
      </w:r>
      <w:r w:rsidR="005F0CC5" w:rsidRPr="004B1AA1">
        <w:rPr>
          <w:rFonts w:ascii="仿宋" w:eastAsia="仿宋_GB2312" w:hAnsi="仿宋" w:hint="eastAsia"/>
          <w:sz w:val="32"/>
          <w:szCs w:val="32"/>
        </w:rPr>
        <w:t>、</w:t>
      </w:r>
      <w:r w:rsidR="00DA6FBF" w:rsidRPr="004B1AA1">
        <w:rPr>
          <w:rFonts w:ascii="仿宋" w:eastAsia="仿宋_GB2312" w:hAnsi="仿宋" w:hint="eastAsia"/>
          <w:sz w:val="32"/>
          <w:szCs w:val="32"/>
        </w:rPr>
        <w:t>阶段性研究资料提交计划</w:t>
      </w:r>
      <w:r w:rsidR="005F0CC5" w:rsidRPr="004B1AA1">
        <w:rPr>
          <w:rFonts w:ascii="仿宋" w:eastAsia="仿宋_GB2312" w:hAnsi="仿宋" w:hint="eastAsia"/>
          <w:sz w:val="32"/>
          <w:szCs w:val="32"/>
        </w:rPr>
        <w:t>、</w:t>
      </w:r>
      <w:r w:rsidR="00374A58" w:rsidRPr="004B1AA1">
        <w:rPr>
          <w:rFonts w:ascii="仿宋_GB2312" w:eastAsia="仿宋_GB2312" w:hint="eastAsia"/>
          <w:sz w:val="32"/>
          <w:szCs w:val="32"/>
        </w:rPr>
        <w:t>药品</w:t>
      </w:r>
      <w:r w:rsidR="00374A58" w:rsidRPr="004B1AA1">
        <w:rPr>
          <w:rFonts w:ascii="仿宋_GB2312" w:eastAsia="仿宋_GB2312"/>
          <w:sz w:val="32"/>
          <w:szCs w:val="32"/>
        </w:rPr>
        <w:t>上市注册申请</w:t>
      </w:r>
      <w:r w:rsidR="00374A58" w:rsidRPr="004B1AA1">
        <w:rPr>
          <w:rFonts w:ascii="仿宋" w:eastAsia="仿宋_GB2312" w:hAnsi="仿宋" w:hint="eastAsia"/>
          <w:sz w:val="32"/>
          <w:szCs w:val="32"/>
        </w:rPr>
        <w:t>递交计划</w:t>
      </w:r>
      <w:r w:rsidR="00025883" w:rsidRPr="004B1AA1">
        <w:rPr>
          <w:rFonts w:ascii="仿宋" w:eastAsia="仿宋_GB2312" w:hAnsi="仿宋" w:hint="eastAsia"/>
          <w:sz w:val="32"/>
          <w:szCs w:val="32"/>
        </w:rPr>
        <w:t>等</w:t>
      </w:r>
      <w:r w:rsidR="00786BCE" w:rsidRPr="004B1AA1">
        <w:rPr>
          <w:rFonts w:ascii="仿宋" w:eastAsia="仿宋_GB2312" w:hAnsi="仿宋" w:hint="eastAsia"/>
          <w:sz w:val="32"/>
          <w:szCs w:val="32"/>
        </w:rPr>
        <w:t>内容</w:t>
      </w:r>
      <w:r w:rsidR="00170DAE">
        <w:rPr>
          <w:rFonts w:ascii="仿宋" w:eastAsia="仿宋_GB2312" w:hAnsi="仿宋" w:hint="eastAsia"/>
          <w:sz w:val="32"/>
          <w:szCs w:val="32"/>
        </w:rPr>
        <w:t>。</w:t>
      </w:r>
      <w:r w:rsidR="00845D8F" w:rsidRPr="004B1AA1">
        <w:rPr>
          <w:rFonts w:ascii="仿宋" w:eastAsia="仿宋_GB2312" w:hAnsi="仿宋"/>
          <w:sz w:val="32"/>
          <w:szCs w:val="32"/>
        </w:rPr>
        <w:t>药审中心</w:t>
      </w:r>
      <w:r w:rsidR="00A7529F">
        <w:rPr>
          <w:rFonts w:ascii="仿宋" w:eastAsia="仿宋_GB2312" w:hAnsi="仿宋" w:hint="eastAsia"/>
          <w:sz w:val="32"/>
          <w:szCs w:val="32"/>
        </w:rPr>
        <w:t>的</w:t>
      </w:r>
      <w:r w:rsidR="003D76EB" w:rsidRPr="004B1AA1">
        <w:rPr>
          <w:rFonts w:ascii="仿宋" w:eastAsia="仿宋_GB2312" w:hAnsi="仿宋" w:hint="eastAsia"/>
          <w:sz w:val="32"/>
          <w:szCs w:val="32"/>
        </w:rPr>
        <w:t>医学、</w:t>
      </w:r>
      <w:r w:rsidR="003174E4" w:rsidRPr="004B1AA1">
        <w:rPr>
          <w:rFonts w:ascii="仿宋" w:eastAsia="仿宋_GB2312" w:hAnsi="仿宋" w:hint="eastAsia"/>
          <w:sz w:val="32"/>
          <w:szCs w:val="32"/>
        </w:rPr>
        <w:t>药学和其他技术人员等</w:t>
      </w:r>
      <w:r w:rsidR="006B100C" w:rsidRPr="004B1AA1">
        <w:rPr>
          <w:rFonts w:ascii="仿宋" w:eastAsia="仿宋_GB2312" w:hAnsi="仿宋" w:hint="eastAsia"/>
          <w:sz w:val="32"/>
          <w:szCs w:val="32"/>
        </w:rPr>
        <w:t>审评人员</w:t>
      </w:r>
      <w:r w:rsidR="003174E4" w:rsidRPr="004B1AA1">
        <w:rPr>
          <w:rFonts w:ascii="仿宋" w:eastAsia="仿宋_GB2312" w:hAnsi="仿宋" w:hint="eastAsia"/>
          <w:sz w:val="32"/>
          <w:szCs w:val="32"/>
        </w:rPr>
        <w:t>组成</w:t>
      </w:r>
      <w:r w:rsidR="003174E4" w:rsidRPr="004B1AA1">
        <w:rPr>
          <w:rFonts w:ascii="仿宋" w:eastAsia="仿宋_GB2312" w:hAnsi="仿宋"/>
          <w:sz w:val="32"/>
          <w:szCs w:val="32"/>
        </w:rPr>
        <w:t>审评团队参加会议，</w:t>
      </w:r>
      <w:r w:rsidR="00D7356D" w:rsidRPr="004B1AA1">
        <w:rPr>
          <w:rFonts w:ascii="仿宋" w:eastAsia="仿宋_GB2312" w:hAnsi="仿宋" w:hint="eastAsia"/>
          <w:sz w:val="32"/>
          <w:szCs w:val="32"/>
        </w:rPr>
        <w:t>提出相关</w:t>
      </w:r>
      <w:r w:rsidR="00D7356D" w:rsidRPr="004B1AA1">
        <w:rPr>
          <w:rFonts w:ascii="仿宋" w:eastAsia="仿宋_GB2312" w:hAnsi="仿宋"/>
          <w:sz w:val="32"/>
          <w:szCs w:val="32"/>
        </w:rPr>
        <w:t>建议。</w:t>
      </w:r>
      <w:r w:rsidR="0065622C" w:rsidRPr="004B1AA1">
        <w:rPr>
          <w:rFonts w:ascii="仿宋" w:eastAsia="仿宋_GB2312" w:hAnsi="仿宋" w:hint="eastAsia"/>
          <w:sz w:val="32"/>
          <w:szCs w:val="32"/>
        </w:rPr>
        <w:t>药审中心与申请人</w:t>
      </w:r>
      <w:r w:rsidR="00E0762F" w:rsidRPr="004B1AA1">
        <w:rPr>
          <w:rFonts w:ascii="仿宋" w:eastAsia="仿宋_GB2312" w:hAnsi="仿宋" w:hint="eastAsia"/>
          <w:sz w:val="32"/>
          <w:szCs w:val="32"/>
        </w:rPr>
        <w:t>就</w:t>
      </w:r>
      <w:r w:rsidR="005F0CC5" w:rsidRPr="004B1AA1">
        <w:rPr>
          <w:rFonts w:ascii="仿宋" w:eastAsia="仿宋_GB2312" w:hAnsi="仿宋" w:hint="eastAsia"/>
          <w:sz w:val="32"/>
          <w:szCs w:val="32"/>
        </w:rPr>
        <w:t>后续</w:t>
      </w:r>
      <w:r w:rsidR="00E0762F" w:rsidRPr="004B1AA1">
        <w:rPr>
          <w:rFonts w:ascii="仿宋" w:eastAsia="仿宋_GB2312" w:hAnsi="仿宋" w:hint="eastAsia"/>
          <w:sz w:val="32"/>
          <w:szCs w:val="32"/>
        </w:rPr>
        <w:t>沟通</w:t>
      </w:r>
      <w:r w:rsidR="00E0762F" w:rsidRPr="004B1AA1">
        <w:rPr>
          <w:rFonts w:ascii="仿宋" w:eastAsia="仿宋_GB2312" w:hAnsi="仿宋"/>
          <w:sz w:val="32"/>
          <w:szCs w:val="32"/>
        </w:rPr>
        <w:t>交流</w:t>
      </w:r>
      <w:r w:rsidR="00E0762F" w:rsidRPr="004B1AA1">
        <w:rPr>
          <w:rFonts w:ascii="仿宋" w:eastAsia="仿宋_GB2312" w:hAnsi="仿宋" w:hint="eastAsia"/>
          <w:sz w:val="32"/>
          <w:szCs w:val="32"/>
        </w:rPr>
        <w:t>计划</w:t>
      </w:r>
      <w:r w:rsidR="0065622C" w:rsidRPr="004B1AA1">
        <w:rPr>
          <w:rFonts w:ascii="仿宋" w:eastAsia="仿宋_GB2312" w:hAnsi="仿宋" w:hint="eastAsia"/>
          <w:sz w:val="32"/>
          <w:szCs w:val="32"/>
        </w:rPr>
        <w:t>及阶段性研究资料提交计划</w:t>
      </w:r>
      <w:r w:rsidR="00E0762F" w:rsidRPr="004B1AA1">
        <w:rPr>
          <w:rFonts w:ascii="仿宋" w:eastAsia="仿宋_GB2312" w:hAnsi="仿宋" w:hint="eastAsia"/>
          <w:sz w:val="32"/>
          <w:szCs w:val="32"/>
        </w:rPr>
        <w:t>达成一致意见</w:t>
      </w:r>
      <w:r w:rsidR="00944269">
        <w:rPr>
          <w:rFonts w:ascii="仿宋" w:eastAsia="仿宋_GB2312" w:hAnsi="仿宋" w:hint="eastAsia"/>
          <w:sz w:val="32"/>
          <w:szCs w:val="32"/>
        </w:rPr>
        <w:t>后</w:t>
      </w:r>
      <w:r w:rsidR="00E0762F" w:rsidRPr="004B1AA1">
        <w:rPr>
          <w:rFonts w:ascii="仿宋" w:eastAsia="仿宋_GB2312" w:hAnsi="仿宋" w:hint="eastAsia"/>
          <w:sz w:val="32"/>
          <w:szCs w:val="32"/>
        </w:rPr>
        <w:t>，由申请人按照计划提出沟通交流</w:t>
      </w:r>
      <w:r w:rsidR="00A34905" w:rsidRPr="004B1AA1">
        <w:rPr>
          <w:rFonts w:ascii="仿宋" w:eastAsia="仿宋_GB2312" w:hAnsi="仿宋" w:hint="eastAsia"/>
          <w:sz w:val="32"/>
          <w:szCs w:val="32"/>
        </w:rPr>
        <w:t>申请</w:t>
      </w:r>
      <w:r w:rsidR="00E0762F" w:rsidRPr="004B1AA1">
        <w:rPr>
          <w:rFonts w:ascii="仿宋" w:eastAsia="仿宋_GB2312" w:hAnsi="仿宋" w:hint="eastAsia"/>
          <w:sz w:val="32"/>
          <w:szCs w:val="32"/>
        </w:rPr>
        <w:t>。</w:t>
      </w:r>
    </w:p>
    <w:p w14:paraId="6B89B1CE" w14:textId="63F52499" w:rsidR="00FE0E1E" w:rsidRPr="002B1245" w:rsidRDefault="00944269" w:rsidP="002B1245">
      <w:pPr>
        <w:ind w:firstLineChars="200" w:firstLine="640"/>
        <w:rPr>
          <w:rFonts w:ascii="仿宋_GB2312" w:eastAsia="仿宋_GB2312"/>
          <w:sz w:val="32"/>
          <w:szCs w:val="32"/>
        </w:rPr>
      </w:pPr>
      <w:r>
        <w:rPr>
          <w:rFonts w:ascii="仿宋_GB2312" w:eastAsia="仿宋_GB2312" w:hint="eastAsia"/>
          <w:sz w:val="32"/>
          <w:szCs w:val="32"/>
        </w:rPr>
        <w:t>首次</w:t>
      </w:r>
      <w:r>
        <w:rPr>
          <w:rFonts w:ascii="仿宋" w:eastAsia="仿宋_GB2312" w:hAnsi="仿宋" w:hint="eastAsia"/>
          <w:sz w:val="32"/>
          <w:szCs w:val="32"/>
        </w:rPr>
        <w:t>沟通交流的</w:t>
      </w:r>
      <w:r w:rsidRPr="004B1AA1">
        <w:rPr>
          <w:rFonts w:ascii="仿宋_GB2312" w:eastAsia="仿宋_GB2312" w:hint="eastAsia"/>
          <w:sz w:val="32"/>
          <w:szCs w:val="32"/>
        </w:rPr>
        <w:t>沟通形式包括</w:t>
      </w:r>
      <w:r>
        <w:rPr>
          <w:rFonts w:ascii="仿宋_GB2312" w:eastAsia="仿宋_GB2312" w:hint="eastAsia"/>
          <w:sz w:val="32"/>
          <w:szCs w:val="32"/>
        </w:rPr>
        <w:t>面对面</w:t>
      </w:r>
      <w:r w:rsidRPr="004B1AA1">
        <w:rPr>
          <w:rFonts w:ascii="仿宋_GB2312" w:eastAsia="仿宋_GB2312" w:hint="eastAsia"/>
          <w:sz w:val="32"/>
          <w:szCs w:val="32"/>
        </w:rPr>
        <w:t>会议</w:t>
      </w:r>
      <w:r>
        <w:rPr>
          <w:rFonts w:ascii="仿宋_GB2312" w:eastAsia="仿宋_GB2312" w:hint="eastAsia"/>
          <w:sz w:val="32"/>
          <w:szCs w:val="32"/>
        </w:rPr>
        <w:t>、</w:t>
      </w:r>
      <w:r w:rsidRPr="004B1AA1">
        <w:rPr>
          <w:rFonts w:ascii="仿宋_GB2312" w:eastAsia="仿宋_GB2312" w:hint="eastAsia"/>
          <w:sz w:val="32"/>
          <w:szCs w:val="32"/>
        </w:rPr>
        <w:t>视频会议、电话会议或书面回复。</w:t>
      </w:r>
      <w:r w:rsidR="002B1245">
        <w:rPr>
          <w:rFonts w:ascii="仿宋" w:eastAsia="仿宋_GB2312" w:hAnsi="仿宋" w:hint="eastAsia"/>
          <w:sz w:val="32"/>
          <w:szCs w:val="32"/>
        </w:rPr>
        <w:t>根据药物</w:t>
      </w:r>
      <w:r w:rsidR="002B1245">
        <w:rPr>
          <w:rFonts w:ascii="仿宋" w:eastAsia="仿宋_GB2312" w:hAnsi="仿宋"/>
          <w:sz w:val="32"/>
          <w:szCs w:val="32"/>
        </w:rPr>
        <w:t>研发进度，</w:t>
      </w:r>
      <w:r w:rsidR="002B1245" w:rsidRPr="004B1AA1">
        <w:rPr>
          <w:rFonts w:ascii="仿宋" w:eastAsia="仿宋_GB2312" w:hAnsi="仿宋" w:hint="eastAsia"/>
          <w:sz w:val="32"/>
          <w:szCs w:val="32"/>
        </w:rPr>
        <w:t>申请人可以</w:t>
      </w:r>
      <w:r w:rsidR="002B1245">
        <w:rPr>
          <w:rFonts w:ascii="仿宋" w:eastAsia="仿宋_GB2312" w:hAnsi="仿宋" w:hint="eastAsia"/>
          <w:sz w:val="32"/>
          <w:szCs w:val="32"/>
        </w:rPr>
        <w:t>选择</w:t>
      </w:r>
      <w:r w:rsidR="002B1245" w:rsidRPr="004B1AA1">
        <w:rPr>
          <w:rFonts w:ascii="仿宋" w:eastAsia="仿宋_GB2312" w:hAnsi="仿宋" w:hint="eastAsia"/>
          <w:sz w:val="32"/>
          <w:szCs w:val="32"/>
        </w:rPr>
        <w:t>将</w:t>
      </w:r>
      <w:r w:rsidR="002B1245">
        <w:rPr>
          <w:rFonts w:ascii="仿宋" w:eastAsia="仿宋_GB2312" w:hAnsi="仿宋" w:hint="eastAsia"/>
          <w:sz w:val="32"/>
          <w:szCs w:val="32"/>
        </w:rPr>
        <w:t>首次沟通交流</w:t>
      </w:r>
      <w:r w:rsidR="002B1245" w:rsidRPr="004B1AA1">
        <w:rPr>
          <w:rFonts w:ascii="仿宋" w:eastAsia="仿宋_GB2312" w:hAnsi="仿宋" w:hint="eastAsia"/>
          <w:sz w:val="32"/>
          <w:szCs w:val="32"/>
        </w:rPr>
        <w:t>与</w:t>
      </w:r>
      <w:r w:rsidR="002B1245" w:rsidRPr="004B1AA1">
        <w:rPr>
          <w:rFonts w:ascii="仿宋_GB2312" w:eastAsia="仿宋_GB2312" w:hint="eastAsia"/>
          <w:sz w:val="32"/>
          <w:szCs w:val="32"/>
        </w:rPr>
        <w:t>药物临床试验关键阶段会议合并召开。</w:t>
      </w:r>
    </w:p>
    <w:p w14:paraId="1C772CDE" w14:textId="493544BB" w:rsidR="00605C66" w:rsidRDefault="00944269" w:rsidP="0096059A">
      <w:pPr>
        <w:ind w:firstLineChars="200" w:firstLine="640"/>
        <w:rPr>
          <w:rFonts w:ascii="仿宋" w:eastAsia="仿宋_GB2312" w:hAnsi="仿宋"/>
          <w:sz w:val="32"/>
          <w:szCs w:val="32"/>
        </w:rPr>
      </w:pPr>
      <w:r>
        <w:rPr>
          <w:rFonts w:ascii="仿宋_GB2312" w:eastAsia="仿宋_GB2312" w:hint="eastAsia"/>
          <w:sz w:val="32"/>
          <w:szCs w:val="32"/>
        </w:rPr>
        <w:t>2.</w:t>
      </w:r>
      <w:r w:rsidR="00FB7D5E" w:rsidRPr="004B1AA1">
        <w:rPr>
          <w:rFonts w:ascii="仿宋_GB2312" w:eastAsia="仿宋_GB2312" w:hint="eastAsia"/>
          <w:sz w:val="32"/>
          <w:szCs w:val="32"/>
        </w:rPr>
        <w:t>药物临床试验关键阶段会议。</w:t>
      </w:r>
      <w:r w:rsidR="00326DF5" w:rsidRPr="004B1AA1">
        <w:rPr>
          <w:rFonts w:ascii="仿宋" w:eastAsia="仿宋_GB2312" w:hAnsi="仿宋" w:hint="eastAsia"/>
          <w:sz w:val="32"/>
          <w:szCs w:val="32"/>
        </w:rPr>
        <w:t>申请人可在药物临床试验的关键阶段</w:t>
      </w:r>
      <w:r w:rsidR="0080116F" w:rsidRPr="004B1AA1">
        <w:rPr>
          <w:rFonts w:ascii="仿宋" w:eastAsia="仿宋_GB2312" w:hAnsi="仿宋" w:hint="eastAsia"/>
          <w:sz w:val="32"/>
          <w:szCs w:val="32"/>
        </w:rPr>
        <w:t>（</w:t>
      </w:r>
      <w:r w:rsidR="0080116F" w:rsidRPr="004B1AA1">
        <w:rPr>
          <w:rFonts w:ascii="仿宋_GB2312" w:eastAsia="仿宋_GB2312" w:hint="eastAsia"/>
          <w:sz w:val="32"/>
          <w:szCs w:val="32"/>
        </w:rPr>
        <w:t>Ⅱ期临床试验结束/Ⅲ期临床试验启动前等</w:t>
      </w:r>
      <w:r w:rsidR="0080116F" w:rsidRPr="004B1AA1">
        <w:rPr>
          <w:rFonts w:ascii="仿宋" w:eastAsia="仿宋_GB2312" w:hAnsi="仿宋" w:hint="eastAsia"/>
          <w:sz w:val="32"/>
          <w:szCs w:val="32"/>
        </w:rPr>
        <w:t>）向药审中心</w:t>
      </w:r>
      <w:r w:rsidR="00326DF5" w:rsidRPr="004B1AA1">
        <w:rPr>
          <w:rFonts w:ascii="仿宋" w:eastAsia="仿宋_GB2312" w:hAnsi="仿宋" w:hint="eastAsia"/>
          <w:sz w:val="32"/>
          <w:szCs w:val="32"/>
        </w:rPr>
        <w:t>提出</w:t>
      </w:r>
      <w:r w:rsidR="00180B06" w:rsidRPr="004B1AA1">
        <w:rPr>
          <w:rFonts w:ascii="仿宋_GB2312" w:eastAsia="仿宋_GB2312" w:hint="eastAsia"/>
          <w:sz w:val="32"/>
          <w:szCs w:val="32"/>
        </w:rPr>
        <w:t>Ⅱ类</w:t>
      </w:r>
      <w:r w:rsidR="0080116F" w:rsidRPr="004B1AA1">
        <w:rPr>
          <w:rFonts w:ascii="仿宋_GB2312" w:eastAsia="仿宋_GB2312" w:hint="eastAsia"/>
          <w:sz w:val="32"/>
          <w:szCs w:val="32"/>
        </w:rPr>
        <w:t>会议</w:t>
      </w:r>
      <w:r w:rsidR="00326DF5" w:rsidRPr="004B1AA1">
        <w:rPr>
          <w:rFonts w:ascii="仿宋" w:eastAsia="仿宋_GB2312" w:hAnsi="仿宋" w:hint="eastAsia"/>
          <w:sz w:val="32"/>
          <w:szCs w:val="32"/>
        </w:rPr>
        <w:t>申请</w:t>
      </w:r>
      <w:r w:rsidR="004A535E">
        <w:rPr>
          <w:rFonts w:ascii="仿宋" w:eastAsia="仿宋_GB2312" w:hAnsi="仿宋" w:hint="eastAsia"/>
          <w:sz w:val="32"/>
          <w:szCs w:val="32"/>
        </w:rPr>
        <w:t>，</w:t>
      </w:r>
      <w:r w:rsidR="008E558C">
        <w:rPr>
          <w:rFonts w:ascii="仿宋" w:eastAsia="仿宋_GB2312" w:hAnsi="仿宋" w:hint="eastAsia"/>
          <w:sz w:val="32"/>
          <w:szCs w:val="32"/>
        </w:rPr>
        <w:t>可</w:t>
      </w:r>
      <w:r w:rsidR="004A535E">
        <w:rPr>
          <w:rFonts w:ascii="仿宋" w:eastAsia="仿宋_GB2312" w:hAnsi="仿宋"/>
          <w:sz w:val="32"/>
          <w:szCs w:val="32"/>
        </w:rPr>
        <w:t>提交</w:t>
      </w:r>
      <w:r w:rsidR="004A535E">
        <w:rPr>
          <w:rFonts w:ascii="仿宋" w:eastAsia="仿宋_GB2312" w:hAnsi="仿宋" w:hint="eastAsia"/>
          <w:sz w:val="32"/>
          <w:szCs w:val="32"/>
        </w:rPr>
        <w:t>阶段性</w:t>
      </w:r>
      <w:r w:rsidR="004A535E">
        <w:rPr>
          <w:rFonts w:ascii="仿宋" w:eastAsia="仿宋_GB2312" w:hAnsi="仿宋"/>
          <w:sz w:val="32"/>
          <w:szCs w:val="32"/>
        </w:rPr>
        <w:t>研究资料</w:t>
      </w:r>
      <w:r w:rsidR="005D2A1C" w:rsidRPr="004B1AA1">
        <w:rPr>
          <w:rFonts w:ascii="仿宋" w:eastAsia="仿宋_GB2312" w:hAnsi="仿宋" w:hint="eastAsia"/>
          <w:sz w:val="32"/>
          <w:szCs w:val="32"/>
        </w:rPr>
        <w:t>,</w:t>
      </w:r>
      <w:r w:rsidR="008E558C">
        <w:rPr>
          <w:rFonts w:ascii="仿宋" w:eastAsia="仿宋_GB2312" w:hAnsi="仿宋" w:hint="eastAsia"/>
          <w:sz w:val="32"/>
          <w:szCs w:val="32"/>
        </w:rPr>
        <w:t>药</w:t>
      </w:r>
      <w:r w:rsidR="008E558C">
        <w:rPr>
          <w:rFonts w:ascii="仿宋" w:eastAsia="仿宋_GB2312" w:hAnsi="仿宋"/>
          <w:sz w:val="32"/>
          <w:szCs w:val="32"/>
        </w:rPr>
        <w:lastRenderedPageBreak/>
        <w:t>审中心</w:t>
      </w:r>
      <w:r w:rsidR="008E558C">
        <w:rPr>
          <w:rFonts w:ascii="仿宋" w:eastAsia="仿宋_GB2312" w:hAnsi="仿宋" w:hint="eastAsia"/>
          <w:sz w:val="32"/>
          <w:szCs w:val="32"/>
        </w:rPr>
        <w:t>根据申请人提出的咨询问题安排相关</w:t>
      </w:r>
      <w:r w:rsidR="00CC6B88" w:rsidRPr="004B1AA1">
        <w:rPr>
          <w:rFonts w:ascii="仿宋" w:eastAsia="仿宋_GB2312" w:hAnsi="仿宋" w:hint="eastAsia"/>
          <w:sz w:val="32"/>
          <w:szCs w:val="32"/>
        </w:rPr>
        <w:t>审评人员</w:t>
      </w:r>
      <w:r w:rsidR="00326DF5" w:rsidRPr="004B1AA1">
        <w:rPr>
          <w:rFonts w:ascii="仿宋" w:eastAsia="仿宋_GB2312" w:hAnsi="仿宋" w:hint="eastAsia"/>
          <w:sz w:val="32"/>
          <w:szCs w:val="32"/>
        </w:rPr>
        <w:t>进行沟通交流</w:t>
      </w:r>
      <w:r w:rsidR="00195613">
        <w:rPr>
          <w:rFonts w:ascii="仿宋" w:eastAsia="仿宋_GB2312" w:hAnsi="仿宋" w:hint="eastAsia"/>
          <w:sz w:val="32"/>
          <w:szCs w:val="32"/>
        </w:rPr>
        <w:t>，同时</w:t>
      </w:r>
      <w:r w:rsidR="004A535E" w:rsidRPr="004B1AA1">
        <w:rPr>
          <w:rFonts w:ascii="仿宋" w:eastAsia="仿宋_GB2312" w:hAnsi="仿宋" w:hint="eastAsia"/>
          <w:sz w:val="32"/>
          <w:szCs w:val="32"/>
        </w:rPr>
        <w:t>根据已有研究资料，对下一步研究方案提出意见或者建议，反馈给申请人</w:t>
      </w:r>
      <w:r w:rsidR="004B660E" w:rsidRPr="004B1AA1">
        <w:rPr>
          <w:rFonts w:ascii="仿宋" w:eastAsia="仿宋_GB2312" w:hAnsi="仿宋" w:hint="eastAsia"/>
          <w:sz w:val="32"/>
          <w:szCs w:val="32"/>
        </w:rPr>
        <w:t>。</w:t>
      </w:r>
    </w:p>
    <w:p w14:paraId="40033084" w14:textId="56CAF1DB" w:rsidR="00841FA4" w:rsidRDefault="00841FA4" w:rsidP="00841FA4">
      <w:pPr>
        <w:tabs>
          <w:tab w:val="left" w:pos="1918"/>
          <w:tab w:val="left" w:pos="2268"/>
        </w:tabs>
        <w:spacing w:line="560" w:lineRule="exact"/>
        <w:ind w:firstLineChars="200" w:firstLine="640"/>
        <w:rPr>
          <w:rFonts w:ascii="仿宋_GB2312" w:eastAsia="仿宋_GB2312"/>
          <w:sz w:val="32"/>
          <w:szCs w:val="32"/>
        </w:rPr>
      </w:pPr>
      <w:r w:rsidRPr="00A57A57">
        <w:rPr>
          <w:rFonts w:ascii="楷体_GB2312" w:eastAsia="楷体_GB2312" w:hAnsi="仿宋" w:hint="eastAsia"/>
          <w:sz w:val="32"/>
          <w:szCs w:val="32"/>
        </w:rPr>
        <w:t>（</w:t>
      </w:r>
      <w:r w:rsidR="0070090D">
        <w:rPr>
          <w:rFonts w:ascii="楷体_GB2312" w:eastAsia="楷体_GB2312" w:hAnsi="仿宋" w:hint="eastAsia"/>
          <w:sz w:val="32"/>
          <w:szCs w:val="32"/>
        </w:rPr>
        <w:t>五</w:t>
      </w:r>
      <w:r w:rsidRPr="00A57A57">
        <w:rPr>
          <w:rFonts w:ascii="楷体_GB2312" w:eastAsia="楷体_GB2312" w:hAnsi="仿宋" w:hint="eastAsia"/>
          <w:sz w:val="32"/>
          <w:szCs w:val="32"/>
        </w:rPr>
        <w:t>）终止程序。</w:t>
      </w:r>
      <w:r w:rsidRPr="004B1AA1">
        <w:rPr>
          <w:rFonts w:ascii="仿宋" w:eastAsia="仿宋_GB2312" w:hAnsi="仿宋"/>
          <w:bCs/>
          <w:sz w:val="32"/>
          <w:szCs w:val="32"/>
        </w:rPr>
        <w:t>对纳入</w:t>
      </w:r>
      <w:r w:rsidRPr="004B1AA1">
        <w:rPr>
          <w:rFonts w:ascii="仿宋" w:eastAsia="仿宋_GB2312" w:hAnsi="仿宋" w:hint="eastAsia"/>
          <w:bCs/>
          <w:sz w:val="32"/>
          <w:szCs w:val="32"/>
        </w:rPr>
        <w:t>突破性治疗药物程序</w:t>
      </w:r>
      <w:r w:rsidRPr="004B1AA1">
        <w:rPr>
          <w:rFonts w:ascii="仿宋" w:eastAsia="仿宋_GB2312" w:hAnsi="仿宋"/>
          <w:bCs/>
          <w:sz w:val="32"/>
          <w:szCs w:val="32"/>
        </w:rPr>
        <w:t>的</w:t>
      </w:r>
      <w:r w:rsidR="00AE2D1E">
        <w:rPr>
          <w:rFonts w:ascii="仿宋" w:eastAsia="仿宋_GB2312" w:hAnsi="仿宋" w:hint="eastAsia"/>
          <w:bCs/>
          <w:sz w:val="32"/>
          <w:szCs w:val="32"/>
        </w:rPr>
        <w:t>药物临床</w:t>
      </w:r>
      <w:r w:rsidR="00AE2D1E">
        <w:rPr>
          <w:rFonts w:ascii="仿宋" w:eastAsia="仿宋_GB2312" w:hAnsi="仿宋"/>
          <w:bCs/>
          <w:sz w:val="32"/>
          <w:szCs w:val="32"/>
        </w:rPr>
        <w:t>试验</w:t>
      </w:r>
      <w:r w:rsidRPr="004B1AA1">
        <w:rPr>
          <w:rFonts w:ascii="仿宋" w:eastAsia="仿宋_GB2312" w:hAnsi="仿宋"/>
          <w:bCs/>
          <w:sz w:val="32"/>
          <w:szCs w:val="32"/>
        </w:rPr>
        <w:t>，</w:t>
      </w:r>
      <w:r w:rsidRPr="004B1AA1">
        <w:rPr>
          <w:rFonts w:ascii="仿宋" w:eastAsia="仿宋_GB2312" w:hAnsi="仿宋" w:hint="eastAsia"/>
          <w:bCs/>
          <w:sz w:val="32"/>
          <w:szCs w:val="32"/>
        </w:rPr>
        <w:t>申请人发现不再符合纳入条件时，应当及时向药审</w:t>
      </w:r>
      <w:r w:rsidRPr="004B1AA1">
        <w:rPr>
          <w:rFonts w:ascii="仿宋" w:eastAsia="仿宋_GB2312" w:hAnsi="仿宋"/>
          <w:bCs/>
          <w:sz w:val="32"/>
          <w:szCs w:val="32"/>
        </w:rPr>
        <w:t>中心</w:t>
      </w:r>
      <w:r w:rsidRPr="004B1AA1">
        <w:rPr>
          <w:rFonts w:ascii="仿宋" w:eastAsia="仿宋_GB2312" w:hAnsi="仿宋" w:hint="eastAsia"/>
          <w:bCs/>
          <w:sz w:val="32"/>
          <w:szCs w:val="32"/>
        </w:rPr>
        <w:t>提出终止程序</w:t>
      </w:r>
      <w:r w:rsidR="00E92A80">
        <w:rPr>
          <w:rFonts w:ascii="仿宋" w:eastAsia="仿宋_GB2312" w:hAnsi="仿宋" w:hint="eastAsia"/>
          <w:bCs/>
          <w:sz w:val="32"/>
          <w:szCs w:val="32"/>
        </w:rPr>
        <w:t>。</w:t>
      </w:r>
      <w:r w:rsidRPr="004B1AA1">
        <w:rPr>
          <w:rFonts w:ascii="仿宋" w:eastAsia="仿宋_GB2312" w:hAnsi="仿宋" w:hint="eastAsia"/>
          <w:bCs/>
          <w:sz w:val="32"/>
          <w:szCs w:val="32"/>
        </w:rPr>
        <w:t>药审中心</w:t>
      </w:r>
      <w:r w:rsidRPr="004B1AA1">
        <w:rPr>
          <w:rFonts w:ascii="仿宋" w:eastAsia="仿宋_GB2312" w:hAnsi="仿宋"/>
          <w:bCs/>
          <w:sz w:val="32"/>
          <w:szCs w:val="32"/>
        </w:rPr>
        <w:t>发现不再符合纳入条件的，</w:t>
      </w:r>
      <w:r w:rsidRPr="004B1AA1">
        <w:rPr>
          <w:rFonts w:ascii="仿宋" w:eastAsia="仿宋_GB2312" w:hAnsi="仿宋" w:hint="eastAsia"/>
          <w:bCs/>
          <w:sz w:val="32"/>
          <w:szCs w:val="32"/>
        </w:rPr>
        <w:t>应当及时提出</w:t>
      </w:r>
      <w:r w:rsidRPr="004B1AA1">
        <w:rPr>
          <w:rFonts w:ascii="仿宋" w:eastAsia="仿宋_GB2312" w:hAnsi="仿宋"/>
          <w:bCs/>
          <w:sz w:val="32"/>
          <w:szCs w:val="32"/>
        </w:rPr>
        <w:t>终止该品种的</w:t>
      </w:r>
      <w:r w:rsidRPr="004B1AA1">
        <w:rPr>
          <w:rFonts w:ascii="仿宋" w:eastAsia="仿宋_GB2312" w:hAnsi="仿宋" w:hint="eastAsia"/>
          <w:bCs/>
          <w:sz w:val="32"/>
          <w:szCs w:val="32"/>
        </w:rPr>
        <w:t>突破性治疗药物程序，并告知申请人，申请人</w:t>
      </w:r>
      <w:r w:rsidR="00642F6E">
        <w:rPr>
          <w:rFonts w:ascii="仿宋" w:eastAsia="仿宋_GB2312" w:hAnsi="仿宋" w:hint="eastAsia"/>
          <w:bCs/>
          <w:sz w:val="32"/>
          <w:szCs w:val="32"/>
        </w:rPr>
        <w:t>可在</w:t>
      </w:r>
      <w:r w:rsidR="00E92A80">
        <w:rPr>
          <w:rFonts w:ascii="仿宋" w:eastAsia="仿宋_GB2312" w:hAnsi="仿宋" w:hint="eastAsia"/>
          <w:bCs/>
          <w:sz w:val="32"/>
          <w:szCs w:val="32"/>
        </w:rPr>
        <w:t>1</w:t>
      </w:r>
      <w:r w:rsidR="00E92A80">
        <w:rPr>
          <w:rFonts w:ascii="仿宋" w:eastAsia="仿宋_GB2312" w:hAnsi="仿宋"/>
          <w:bCs/>
          <w:sz w:val="32"/>
          <w:szCs w:val="32"/>
        </w:rPr>
        <w:t>0</w:t>
      </w:r>
      <w:r w:rsidR="00E92A80">
        <w:rPr>
          <w:rFonts w:ascii="仿宋" w:eastAsia="仿宋_GB2312" w:hAnsi="仿宋" w:hint="eastAsia"/>
          <w:bCs/>
          <w:sz w:val="32"/>
          <w:szCs w:val="32"/>
        </w:rPr>
        <w:t>日内</w:t>
      </w:r>
      <w:r w:rsidRPr="004B1AA1">
        <w:rPr>
          <w:rFonts w:ascii="仿宋" w:eastAsia="仿宋_GB2312" w:hAnsi="仿宋" w:hint="eastAsia"/>
          <w:bCs/>
          <w:sz w:val="32"/>
          <w:szCs w:val="32"/>
        </w:rPr>
        <w:t>向药审中心</w:t>
      </w:r>
      <w:r w:rsidR="00E92A80">
        <w:rPr>
          <w:rFonts w:ascii="仿宋" w:eastAsia="仿宋_GB2312" w:hAnsi="仿宋" w:hint="eastAsia"/>
          <w:bCs/>
          <w:sz w:val="32"/>
          <w:szCs w:val="32"/>
        </w:rPr>
        <w:t>提交</w:t>
      </w:r>
      <w:r w:rsidRPr="004B1AA1">
        <w:rPr>
          <w:rFonts w:ascii="仿宋" w:eastAsia="仿宋_GB2312" w:hAnsi="仿宋" w:hint="eastAsia"/>
          <w:bCs/>
          <w:sz w:val="32"/>
          <w:szCs w:val="32"/>
        </w:rPr>
        <w:t>书面</w:t>
      </w:r>
      <w:r w:rsidR="00642F6E">
        <w:rPr>
          <w:rFonts w:ascii="仿宋" w:eastAsia="仿宋_GB2312" w:hAnsi="仿宋" w:hint="eastAsia"/>
          <w:bCs/>
          <w:sz w:val="32"/>
          <w:szCs w:val="32"/>
        </w:rPr>
        <w:t>说明</w:t>
      </w:r>
      <w:r w:rsidRPr="004B1AA1">
        <w:rPr>
          <w:rFonts w:ascii="仿宋" w:eastAsia="仿宋_GB2312" w:hAnsi="仿宋" w:hint="eastAsia"/>
          <w:bCs/>
          <w:sz w:val="32"/>
          <w:szCs w:val="32"/>
        </w:rPr>
        <w:t>，由药审中心</w:t>
      </w:r>
      <w:r w:rsidRPr="004B1AA1">
        <w:rPr>
          <w:rFonts w:ascii="仿宋_GB2312" w:eastAsia="仿宋_GB2312" w:hint="eastAsia"/>
          <w:sz w:val="32"/>
          <w:szCs w:val="32"/>
        </w:rPr>
        <w:t>组织论证</w:t>
      </w:r>
      <w:r w:rsidR="00E92A80">
        <w:rPr>
          <w:rFonts w:ascii="仿宋_GB2312" w:eastAsia="仿宋_GB2312" w:hint="eastAsia"/>
          <w:sz w:val="32"/>
          <w:szCs w:val="32"/>
        </w:rPr>
        <w:t>，在</w:t>
      </w:r>
      <w:r w:rsidR="00E3699E">
        <w:rPr>
          <w:rFonts w:ascii="仿宋_GB2312" w:eastAsia="仿宋_GB2312"/>
          <w:sz w:val="32"/>
          <w:szCs w:val="32"/>
        </w:rPr>
        <w:t>3</w:t>
      </w:r>
      <w:r w:rsidR="00E92A80">
        <w:rPr>
          <w:rFonts w:ascii="仿宋_GB2312" w:eastAsia="仿宋_GB2312"/>
          <w:sz w:val="32"/>
          <w:szCs w:val="32"/>
        </w:rPr>
        <w:t>0</w:t>
      </w:r>
      <w:r w:rsidR="00E92A80">
        <w:rPr>
          <w:rFonts w:ascii="仿宋_GB2312" w:eastAsia="仿宋_GB2312" w:hint="eastAsia"/>
          <w:sz w:val="32"/>
          <w:szCs w:val="32"/>
        </w:rPr>
        <w:t>日内</w:t>
      </w:r>
      <w:r w:rsidRPr="004B1AA1">
        <w:rPr>
          <w:rFonts w:ascii="仿宋_GB2312" w:eastAsia="仿宋_GB2312" w:hint="eastAsia"/>
          <w:sz w:val="32"/>
          <w:szCs w:val="32"/>
        </w:rPr>
        <w:t>作出决定</w:t>
      </w:r>
      <w:r w:rsidR="0042033C">
        <w:rPr>
          <w:rFonts w:ascii="仿宋_GB2312" w:eastAsia="仿宋_GB2312" w:hint="eastAsia"/>
          <w:sz w:val="32"/>
          <w:szCs w:val="32"/>
        </w:rPr>
        <w:t>后</w:t>
      </w:r>
      <w:r w:rsidR="00E92A80">
        <w:rPr>
          <w:rFonts w:ascii="仿宋_GB2312" w:eastAsia="仿宋_GB2312" w:hint="eastAsia"/>
          <w:sz w:val="32"/>
          <w:szCs w:val="32"/>
        </w:rPr>
        <w:t>通知申请人</w:t>
      </w:r>
      <w:r w:rsidRPr="004B1AA1">
        <w:rPr>
          <w:rFonts w:ascii="仿宋_GB2312" w:eastAsia="仿宋_GB2312" w:hint="eastAsia"/>
          <w:sz w:val="32"/>
          <w:szCs w:val="32"/>
        </w:rPr>
        <w:t>。</w:t>
      </w:r>
    </w:p>
    <w:p w14:paraId="55691889" w14:textId="57945F6F" w:rsidR="00841FA4" w:rsidRPr="004B1AA1" w:rsidRDefault="00F7711E" w:rsidP="00841FA4">
      <w:pPr>
        <w:tabs>
          <w:tab w:val="left" w:pos="1918"/>
          <w:tab w:val="left" w:pos="2268"/>
        </w:tabs>
        <w:spacing w:line="560" w:lineRule="exact"/>
        <w:ind w:firstLineChars="200" w:firstLine="640"/>
        <w:rPr>
          <w:rFonts w:ascii="仿宋" w:eastAsia="仿宋_GB2312" w:hAnsi="仿宋"/>
          <w:sz w:val="32"/>
          <w:szCs w:val="32"/>
        </w:rPr>
      </w:pPr>
      <w:r>
        <w:rPr>
          <w:rFonts w:ascii="仿宋" w:eastAsia="仿宋_GB2312" w:hAnsi="仿宋" w:hint="eastAsia"/>
          <w:sz w:val="32"/>
          <w:szCs w:val="32"/>
        </w:rPr>
        <w:t>发现</w:t>
      </w:r>
      <w:r w:rsidR="00841FA4" w:rsidRPr="004B1AA1">
        <w:rPr>
          <w:rFonts w:ascii="仿宋" w:eastAsia="仿宋_GB2312" w:hAnsi="仿宋" w:hint="eastAsia"/>
          <w:sz w:val="32"/>
          <w:szCs w:val="32"/>
        </w:rPr>
        <w:t>以下</w:t>
      </w:r>
      <w:r w:rsidR="00FF47BF">
        <w:rPr>
          <w:rFonts w:ascii="仿宋" w:eastAsia="仿宋_GB2312" w:hAnsi="仿宋" w:hint="eastAsia"/>
          <w:sz w:val="32"/>
          <w:szCs w:val="32"/>
        </w:rPr>
        <w:t>任一</w:t>
      </w:r>
      <w:r w:rsidR="00841FA4" w:rsidRPr="004B1AA1">
        <w:rPr>
          <w:rFonts w:ascii="仿宋" w:eastAsia="仿宋_GB2312" w:hAnsi="仿宋" w:hint="eastAsia"/>
          <w:sz w:val="32"/>
          <w:szCs w:val="32"/>
        </w:rPr>
        <w:t>情形，</w:t>
      </w:r>
      <w:r w:rsidR="00FF47BF" w:rsidRPr="004B1AA1">
        <w:rPr>
          <w:rFonts w:ascii="仿宋" w:eastAsia="仿宋_GB2312" w:hAnsi="仿宋" w:hint="eastAsia"/>
          <w:sz w:val="32"/>
          <w:szCs w:val="32"/>
        </w:rPr>
        <w:t>药审中心</w:t>
      </w:r>
      <w:r w:rsidR="00841FA4" w:rsidRPr="004B1AA1">
        <w:rPr>
          <w:rFonts w:ascii="仿宋" w:eastAsia="仿宋_GB2312" w:hAnsi="仿宋" w:hint="eastAsia"/>
          <w:sz w:val="32"/>
          <w:szCs w:val="32"/>
        </w:rPr>
        <w:t>将终止突破性治疗药物程序：</w:t>
      </w:r>
    </w:p>
    <w:p w14:paraId="3BDF1EC7" w14:textId="0570B228" w:rsidR="00841FA4" w:rsidRDefault="00841FA4" w:rsidP="00841FA4">
      <w:pPr>
        <w:tabs>
          <w:tab w:val="left" w:pos="1918"/>
          <w:tab w:val="left" w:pos="2268"/>
        </w:tabs>
        <w:spacing w:line="560" w:lineRule="exact"/>
        <w:ind w:leftChars="200" w:left="420" w:firstLineChars="100" w:firstLine="320"/>
        <w:rPr>
          <w:rFonts w:ascii="仿宋" w:eastAsia="仿宋_GB2312" w:hAnsi="仿宋"/>
          <w:bCs/>
          <w:sz w:val="32"/>
          <w:szCs w:val="32"/>
        </w:rPr>
      </w:pPr>
      <w:r>
        <w:rPr>
          <w:rFonts w:ascii="仿宋" w:eastAsia="仿宋_GB2312" w:hAnsi="仿宋"/>
          <w:bCs/>
          <w:sz w:val="32"/>
          <w:szCs w:val="32"/>
        </w:rPr>
        <w:t>1.</w:t>
      </w:r>
      <w:r w:rsidRPr="004B1AA1">
        <w:rPr>
          <w:rFonts w:ascii="仿宋" w:eastAsia="仿宋_GB2312" w:hAnsi="仿宋" w:hint="eastAsia"/>
          <w:bCs/>
          <w:sz w:val="32"/>
          <w:szCs w:val="32"/>
        </w:rPr>
        <w:t>新的</w:t>
      </w:r>
      <w:r w:rsidR="00C60FBA">
        <w:rPr>
          <w:rFonts w:ascii="仿宋" w:eastAsia="仿宋_GB2312" w:hAnsi="仿宋" w:hint="eastAsia"/>
          <w:bCs/>
          <w:sz w:val="32"/>
          <w:szCs w:val="32"/>
        </w:rPr>
        <w:t>临床试验</w:t>
      </w:r>
      <w:r w:rsidRPr="004B1AA1">
        <w:rPr>
          <w:rFonts w:ascii="仿宋" w:eastAsia="仿宋_GB2312" w:hAnsi="仿宋" w:hint="eastAsia"/>
          <w:bCs/>
          <w:sz w:val="32"/>
          <w:szCs w:val="32"/>
        </w:rPr>
        <w:t>数据不再显示</w:t>
      </w:r>
      <w:r w:rsidR="00896909">
        <w:rPr>
          <w:rFonts w:ascii="仿宋" w:eastAsia="仿宋_GB2312" w:hAnsi="仿宋" w:hint="eastAsia"/>
          <w:bCs/>
          <w:sz w:val="32"/>
          <w:szCs w:val="32"/>
        </w:rPr>
        <w:t>比</w:t>
      </w:r>
      <w:r w:rsidRPr="004B1AA1">
        <w:rPr>
          <w:rFonts w:ascii="仿宋" w:eastAsia="仿宋_GB2312" w:hAnsi="仿宋" w:hint="eastAsia"/>
          <w:bCs/>
          <w:sz w:val="32"/>
          <w:szCs w:val="32"/>
        </w:rPr>
        <w:t>现有治疗手段</w:t>
      </w:r>
      <w:r w:rsidR="00896909">
        <w:rPr>
          <w:rFonts w:ascii="仿宋" w:eastAsia="仿宋_GB2312" w:hAnsi="仿宋" w:hint="eastAsia"/>
          <w:bCs/>
          <w:sz w:val="32"/>
          <w:szCs w:val="32"/>
        </w:rPr>
        <w:t>具有</w:t>
      </w:r>
      <w:r w:rsidRPr="004B1AA1">
        <w:rPr>
          <w:rFonts w:ascii="仿宋" w:eastAsia="仿宋_GB2312" w:hAnsi="仿宋" w:hint="eastAsia"/>
          <w:bCs/>
          <w:sz w:val="32"/>
          <w:szCs w:val="32"/>
        </w:rPr>
        <w:t>明</w:t>
      </w:r>
      <w:r w:rsidRPr="004B1AA1">
        <w:rPr>
          <w:rFonts w:ascii="仿宋_GB2312" w:eastAsia="仿宋_GB2312" w:hint="eastAsia"/>
          <w:sz w:val="32"/>
          <w:szCs w:val="32"/>
        </w:rPr>
        <w:t>显临床优势</w:t>
      </w:r>
      <w:r w:rsidRPr="004B1AA1">
        <w:rPr>
          <w:rFonts w:ascii="仿宋" w:eastAsia="仿宋_GB2312" w:hAnsi="仿宋" w:hint="eastAsia"/>
          <w:bCs/>
          <w:sz w:val="32"/>
          <w:szCs w:val="32"/>
        </w:rPr>
        <w:t>；</w:t>
      </w:r>
    </w:p>
    <w:p w14:paraId="79AC9E6B" w14:textId="3E8E7EC5" w:rsidR="00841FA4" w:rsidRDefault="00841FA4" w:rsidP="00841FA4">
      <w:pPr>
        <w:tabs>
          <w:tab w:val="left" w:pos="1918"/>
          <w:tab w:val="left" w:pos="2268"/>
        </w:tabs>
        <w:spacing w:line="560" w:lineRule="exact"/>
        <w:ind w:leftChars="200" w:left="420" w:firstLineChars="100" w:firstLine="320"/>
        <w:rPr>
          <w:rFonts w:ascii="仿宋" w:eastAsia="仿宋_GB2312" w:hAnsi="仿宋"/>
          <w:bCs/>
          <w:sz w:val="32"/>
          <w:szCs w:val="32"/>
        </w:rPr>
      </w:pPr>
      <w:r>
        <w:rPr>
          <w:rFonts w:ascii="仿宋" w:eastAsia="仿宋_GB2312" w:hAnsi="仿宋"/>
          <w:bCs/>
          <w:sz w:val="32"/>
          <w:szCs w:val="32"/>
        </w:rPr>
        <w:t>2.</w:t>
      </w:r>
      <w:r w:rsidR="00B86D8A">
        <w:rPr>
          <w:rFonts w:ascii="仿宋" w:eastAsia="仿宋_GB2312" w:hAnsi="仿宋" w:hint="eastAsia"/>
          <w:bCs/>
          <w:sz w:val="32"/>
          <w:szCs w:val="32"/>
        </w:rPr>
        <w:t>已有</w:t>
      </w:r>
      <w:r w:rsidRPr="004B1AA1">
        <w:rPr>
          <w:rFonts w:ascii="仿宋" w:eastAsia="仿宋_GB2312" w:hAnsi="仿宋" w:hint="eastAsia"/>
          <w:bCs/>
          <w:sz w:val="32"/>
          <w:szCs w:val="32"/>
        </w:rPr>
        <w:t>相同适应症的</w:t>
      </w:r>
      <w:r w:rsidR="00B86D8A">
        <w:rPr>
          <w:rFonts w:ascii="仿宋" w:eastAsia="仿宋_GB2312" w:hAnsi="仿宋" w:hint="eastAsia"/>
          <w:bCs/>
          <w:sz w:val="32"/>
          <w:szCs w:val="32"/>
        </w:rPr>
        <w:t>药物</w:t>
      </w:r>
      <w:r w:rsidRPr="004B1AA1">
        <w:rPr>
          <w:rFonts w:ascii="仿宋" w:eastAsia="仿宋_GB2312" w:hAnsi="仿宋"/>
          <w:bCs/>
          <w:sz w:val="32"/>
          <w:szCs w:val="32"/>
        </w:rPr>
        <w:t>获批</w:t>
      </w:r>
      <w:r w:rsidRPr="004B1AA1">
        <w:rPr>
          <w:rFonts w:ascii="仿宋" w:eastAsia="仿宋_GB2312" w:hAnsi="仿宋" w:hint="eastAsia"/>
          <w:bCs/>
          <w:sz w:val="32"/>
          <w:szCs w:val="32"/>
        </w:rPr>
        <w:t>上市，成为新的治疗手段</w:t>
      </w:r>
      <w:r w:rsidRPr="004B1AA1">
        <w:rPr>
          <w:rFonts w:ascii="仿宋" w:eastAsia="仿宋_GB2312" w:hAnsi="仿宋"/>
          <w:bCs/>
          <w:sz w:val="32"/>
          <w:szCs w:val="32"/>
        </w:rPr>
        <w:t>，</w:t>
      </w:r>
      <w:r w:rsidRPr="004B1AA1">
        <w:rPr>
          <w:rFonts w:ascii="仿宋" w:eastAsia="仿宋_GB2312" w:hAnsi="仿宋" w:hint="eastAsia"/>
          <w:bCs/>
          <w:sz w:val="32"/>
          <w:szCs w:val="32"/>
        </w:rPr>
        <w:t>而该</w:t>
      </w:r>
      <w:r w:rsidR="001F348C">
        <w:rPr>
          <w:rFonts w:ascii="仿宋" w:eastAsia="仿宋_GB2312" w:hAnsi="仿宋" w:hint="eastAsia"/>
          <w:bCs/>
          <w:sz w:val="32"/>
          <w:szCs w:val="32"/>
        </w:rPr>
        <w:t>药物</w:t>
      </w:r>
      <w:r w:rsidRPr="004B1AA1">
        <w:rPr>
          <w:rFonts w:ascii="仿宋" w:eastAsia="仿宋_GB2312" w:hAnsi="仿宋" w:hint="eastAsia"/>
          <w:bCs/>
          <w:sz w:val="32"/>
          <w:szCs w:val="32"/>
        </w:rPr>
        <w:t>无法证明</w:t>
      </w:r>
      <w:r w:rsidR="00C60FBA">
        <w:rPr>
          <w:rFonts w:ascii="仿宋" w:eastAsia="仿宋_GB2312" w:hAnsi="仿宋" w:hint="eastAsia"/>
          <w:bCs/>
          <w:sz w:val="32"/>
          <w:szCs w:val="32"/>
        </w:rPr>
        <w:t>较</w:t>
      </w:r>
      <w:r w:rsidR="00C60FBA">
        <w:rPr>
          <w:rFonts w:ascii="仿宋" w:eastAsia="仿宋_GB2312" w:hAnsi="仿宋"/>
          <w:bCs/>
          <w:sz w:val="32"/>
          <w:szCs w:val="32"/>
        </w:rPr>
        <w:t>新上市药物</w:t>
      </w:r>
      <w:r w:rsidRPr="004B1AA1">
        <w:rPr>
          <w:rFonts w:ascii="仿宋" w:eastAsia="仿宋_GB2312" w:hAnsi="仿宋" w:hint="eastAsia"/>
          <w:bCs/>
          <w:sz w:val="32"/>
          <w:szCs w:val="32"/>
        </w:rPr>
        <w:t>具有</w:t>
      </w:r>
      <w:r w:rsidRPr="004B1AA1">
        <w:rPr>
          <w:rFonts w:ascii="仿宋" w:eastAsia="仿宋_GB2312" w:hAnsi="仿宋"/>
          <w:bCs/>
          <w:sz w:val="32"/>
          <w:szCs w:val="32"/>
        </w:rPr>
        <w:t>明显</w:t>
      </w:r>
      <w:r w:rsidRPr="004B1AA1">
        <w:rPr>
          <w:rFonts w:ascii="仿宋" w:eastAsia="仿宋_GB2312" w:hAnsi="仿宋" w:hint="eastAsia"/>
          <w:bCs/>
          <w:sz w:val="32"/>
          <w:szCs w:val="32"/>
        </w:rPr>
        <w:t>临床优势；</w:t>
      </w:r>
    </w:p>
    <w:p w14:paraId="1CB039CA" w14:textId="12879D08" w:rsidR="00841FA4" w:rsidRDefault="00AD0B02" w:rsidP="00841FA4">
      <w:pPr>
        <w:tabs>
          <w:tab w:val="left" w:pos="1918"/>
          <w:tab w:val="left" w:pos="2268"/>
        </w:tabs>
        <w:spacing w:line="560" w:lineRule="exact"/>
        <w:ind w:leftChars="200" w:left="420" w:firstLineChars="100" w:firstLine="320"/>
        <w:rPr>
          <w:rFonts w:ascii="仿宋" w:eastAsia="仿宋_GB2312" w:hAnsi="仿宋"/>
          <w:bCs/>
          <w:sz w:val="32"/>
          <w:szCs w:val="32"/>
        </w:rPr>
      </w:pPr>
      <w:r>
        <w:rPr>
          <w:rFonts w:ascii="仿宋" w:eastAsia="仿宋_GB2312" w:hAnsi="仿宋"/>
          <w:bCs/>
          <w:sz w:val="32"/>
          <w:szCs w:val="32"/>
        </w:rPr>
        <w:t>3</w:t>
      </w:r>
      <w:r w:rsidR="00841FA4">
        <w:rPr>
          <w:rFonts w:ascii="仿宋" w:eastAsia="仿宋_GB2312" w:hAnsi="仿宋"/>
          <w:bCs/>
          <w:sz w:val="32"/>
          <w:szCs w:val="32"/>
        </w:rPr>
        <w:t>.</w:t>
      </w:r>
      <w:r w:rsidR="00841FA4" w:rsidRPr="004B1AA1">
        <w:rPr>
          <w:rFonts w:ascii="仿宋" w:eastAsia="仿宋_GB2312" w:hAnsi="仿宋" w:hint="eastAsia"/>
          <w:bCs/>
          <w:sz w:val="32"/>
          <w:szCs w:val="32"/>
        </w:rPr>
        <w:t>因相关重大安全性问题等</w:t>
      </w:r>
      <w:r w:rsidR="00E6509B">
        <w:rPr>
          <w:rFonts w:ascii="仿宋" w:eastAsia="仿宋_GB2312" w:hAnsi="仿宋" w:hint="eastAsia"/>
          <w:bCs/>
          <w:sz w:val="32"/>
          <w:szCs w:val="32"/>
        </w:rPr>
        <w:t>原因，</w:t>
      </w:r>
      <w:r w:rsidR="00841FA4" w:rsidRPr="004B1AA1">
        <w:rPr>
          <w:rFonts w:ascii="仿宋" w:eastAsia="仿宋_GB2312" w:hAnsi="仿宋" w:hint="eastAsia"/>
          <w:bCs/>
          <w:sz w:val="32"/>
          <w:szCs w:val="32"/>
        </w:rPr>
        <w:t>药物临床试验已终止的；</w:t>
      </w:r>
    </w:p>
    <w:p w14:paraId="2FA5C756" w14:textId="779FFF30" w:rsidR="00841FA4" w:rsidRPr="00A57A57" w:rsidRDefault="00AD0B02" w:rsidP="00841FA4">
      <w:pPr>
        <w:tabs>
          <w:tab w:val="left" w:pos="1918"/>
          <w:tab w:val="left" w:pos="2268"/>
        </w:tabs>
        <w:spacing w:line="560" w:lineRule="exact"/>
        <w:ind w:leftChars="200" w:left="420" w:firstLineChars="100" w:firstLine="320"/>
        <w:rPr>
          <w:rFonts w:ascii="仿宋" w:eastAsia="仿宋_GB2312" w:hAnsi="仿宋"/>
          <w:bCs/>
          <w:sz w:val="32"/>
          <w:szCs w:val="32"/>
        </w:rPr>
      </w:pPr>
      <w:r>
        <w:rPr>
          <w:rFonts w:ascii="仿宋" w:eastAsia="仿宋_GB2312" w:hAnsi="仿宋"/>
          <w:bCs/>
          <w:sz w:val="32"/>
          <w:szCs w:val="32"/>
        </w:rPr>
        <w:t>4</w:t>
      </w:r>
      <w:r w:rsidR="00841FA4">
        <w:rPr>
          <w:rFonts w:ascii="仿宋" w:eastAsia="仿宋_GB2312" w:hAnsi="仿宋"/>
          <w:bCs/>
          <w:sz w:val="32"/>
          <w:szCs w:val="32"/>
        </w:rPr>
        <w:t>.</w:t>
      </w:r>
      <w:r w:rsidR="00841FA4" w:rsidRPr="004B1AA1">
        <w:rPr>
          <w:rFonts w:ascii="仿宋" w:eastAsia="仿宋_GB2312" w:hAnsi="仿宋" w:hint="eastAsia"/>
          <w:bCs/>
          <w:sz w:val="32"/>
          <w:szCs w:val="32"/>
        </w:rPr>
        <w:t>其他</w:t>
      </w:r>
      <w:r w:rsidR="004B2154">
        <w:rPr>
          <w:rFonts w:ascii="仿宋" w:eastAsia="仿宋_GB2312" w:hAnsi="仿宋" w:hint="eastAsia"/>
          <w:bCs/>
          <w:sz w:val="32"/>
          <w:szCs w:val="32"/>
        </w:rPr>
        <w:t>应</w:t>
      </w:r>
      <w:r w:rsidR="00841FA4" w:rsidRPr="004B1AA1">
        <w:rPr>
          <w:rFonts w:ascii="仿宋" w:eastAsia="仿宋_GB2312" w:hAnsi="仿宋" w:hint="eastAsia"/>
          <w:sz w:val="32"/>
          <w:szCs w:val="32"/>
        </w:rPr>
        <w:t>终止程序的</w:t>
      </w:r>
      <w:r w:rsidR="00841FA4" w:rsidRPr="004B1AA1">
        <w:rPr>
          <w:rFonts w:ascii="仿宋" w:eastAsia="仿宋_GB2312" w:hAnsi="仿宋"/>
          <w:bCs/>
          <w:sz w:val="32"/>
          <w:szCs w:val="32"/>
        </w:rPr>
        <w:t>情形。</w:t>
      </w:r>
    </w:p>
    <w:p w14:paraId="4D0248B8" w14:textId="1AA57594" w:rsidR="00841FA4" w:rsidRPr="00841FA4" w:rsidRDefault="00841FA4" w:rsidP="00841FA4">
      <w:pPr>
        <w:ind w:firstLineChars="200" w:firstLine="640"/>
        <w:rPr>
          <w:rFonts w:ascii="仿宋_GB2312" w:eastAsia="仿宋_GB2312"/>
          <w:sz w:val="32"/>
          <w:szCs w:val="32"/>
        </w:rPr>
      </w:pPr>
      <w:r w:rsidRPr="004B1AA1">
        <w:rPr>
          <w:rFonts w:ascii="仿宋_GB2312" w:eastAsia="仿宋_GB2312" w:hint="eastAsia"/>
          <w:sz w:val="32"/>
          <w:szCs w:val="32"/>
        </w:rPr>
        <w:t>药审</w:t>
      </w:r>
      <w:r w:rsidRPr="004B1AA1">
        <w:rPr>
          <w:rFonts w:ascii="仿宋_GB2312" w:eastAsia="仿宋_GB2312"/>
          <w:sz w:val="32"/>
          <w:szCs w:val="32"/>
        </w:rPr>
        <w:t>中心</w:t>
      </w:r>
      <w:r w:rsidR="00C52E4A">
        <w:rPr>
          <w:rFonts w:ascii="仿宋_GB2312" w:eastAsia="仿宋_GB2312" w:hint="eastAsia"/>
          <w:sz w:val="32"/>
          <w:szCs w:val="32"/>
        </w:rPr>
        <w:t>公开</w:t>
      </w:r>
      <w:r w:rsidRPr="004B1AA1">
        <w:rPr>
          <w:rFonts w:ascii="仿宋" w:eastAsia="仿宋_GB2312" w:hAnsi="仿宋" w:hint="eastAsia"/>
          <w:bCs/>
          <w:sz w:val="32"/>
          <w:szCs w:val="32"/>
        </w:rPr>
        <w:t>突破性治疗药物程序</w:t>
      </w:r>
      <w:r w:rsidRPr="004B1AA1">
        <w:rPr>
          <w:rFonts w:ascii="仿宋" w:eastAsia="仿宋_GB2312" w:hAnsi="仿宋"/>
          <w:bCs/>
          <w:sz w:val="32"/>
          <w:szCs w:val="32"/>
        </w:rPr>
        <w:t>的</w:t>
      </w:r>
      <w:r w:rsidRPr="004B1AA1">
        <w:rPr>
          <w:rFonts w:ascii="仿宋" w:eastAsia="仿宋_GB2312" w:hAnsi="仿宋" w:hint="eastAsia"/>
          <w:bCs/>
          <w:sz w:val="32"/>
          <w:szCs w:val="32"/>
        </w:rPr>
        <w:t>纳入品种清单，</w:t>
      </w:r>
      <w:r w:rsidR="00C901BE">
        <w:rPr>
          <w:rFonts w:ascii="仿宋" w:eastAsia="仿宋_GB2312" w:hAnsi="仿宋" w:hint="eastAsia"/>
          <w:bCs/>
          <w:sz w:val="32"/>
          <w:szCs w:val="32"/>
        </w:rPr>
        <w:t>更新</w:t>
      </w:r>
      <w:r w:rsidR="00C901BE">
        <w:rPr>
          <w:rFonts w:ascii="仿宋" w:eastAsia="仿宋_GB2312" w:hAnsi="仿宋"/>
          <w:bCs/>
          <w:sz w:val="32"/>
          <w:szCs w:val="32"/>
        </w:rPr>
        <w:t>品种状态</w:t>
      </w:r>
      <w:r w:rsidR="00C901BE">
        <w:rPr>
          <w:rFonts w:ascii="仿宋" w:eastAsia="仿宋_GB2312" w:hAnsi="仿宋" w:hint="eastAsia"/>
          <w:bCs/>
          <w:sz w:val="32"/>
          <w:szCs w:val="32"/>
        </w:rPr>
        <w:t>信息</w:t>
      </w:r>
      <w:r w:rsidR="00B8518E">
        <w:rPr>
          <w:rFonts w:ascii="仿宋" w:eastAsia="仿宋_GB2312" w:hAnsi="仿宋" w:hint="eastAsia"/>
          <w:bCs/>
          <w:sz w:val="32"/>
          <w:szCs w:val="32"/>
        </w:rPr>
        <w:t>（包括纳入</w:t>
      </w:r>
      <w:r w:rsidR="00B8518E">
        <w:rPr>
          <w:rFonts w:ascii="仿宋" w:eastAsia="仿宋_GB2312" w:hAnsi="仿宋"/>
          <w:bCs/>
          <w:sz w:val="32"/>
          <w:szCs w:val="32"/>
        </w:rPr>
        <w:t>和终止信息）</w:t>
      </w:r>
      <w:r w:rsidR="00C901BE">
        <w:rPr>
          <w:rFonts w:ascii="仿宋" w:eastAsia="仿宋_GB2312" w:hAnsi="仿宋" w:hint="eastAsia"/>
          <w:bCs/>
          <w:sz w:val="32"/>
          <w:szCs w:val="32"/>
        </w:rPr>
        <w:t>，</w:t>
      </w:r>
      <w:r w:rsidRPr="004B1AA1">
        <w:rPr>
          <w:rFonts w:ascii="仿宋" w:eastAsia="仿宋_GB2312" w:hAnsi="仿宋" w:hint="eastAsia"/>
          <w:bCs/>
          <w:sz w:val="32"/>
          <w:szCs w:val="32"/>
        </w:rPr>
        <w:t>及时收录</w:t>
      </w:r>
      <w:r w:rsidR="00380519">
        <w:rPr>
          <w:rFonts w:ascii="仿宋" w:eastAsia="仿宋_GB2312" w:hAnsi="仿宋" w:hint="eastAsia"/>
          <w:bCs/>
          <w:sz w:val="32"/>
          <w:szCs w:val="32"/>
        </w:rPr>
        <w:t>新</w:t>
      </w:r>
      <w:r w:rsidR="002D215B">
        <w:rPr>
          <w:rFonts w:ascii="仿宋" w:eastAsia="仿宋_GB2312" w:hAnsi="仿宋" w:hint="eastAsia"/>
          <w:bCs/>
          <w:sz w:val="32"/>
          <w:szCs w:val="32"/>
        </w:rPr>
        <w:t>纳入程序</w:t>
      </w:r>
      <w:r w:rsidR="002D215B">
        <w:rPr>
          <w:rFonts w:ascii="仿宋" w:eastAsia="仿宋_GB2312" w:hAnsi="仿宋"/>
          <w:bCs/>
          <w:sz w:val="32"/>
          <w:szCs w:val="32"/>
        </w:rPr>
        <w:t>的</w:t>
      </w:r>
      <w:r w:rsidR="00553020">
        <w:rPr>
          <w:rFonts w:ascii="仿宋" w:eastAsia="仿宋_GB2312" w:hAnsi="仿宋" w:hint="eastAsia"/>
          <w:bCs/>
          <w:sz w:val="32"/>
          <w:szCs w:val="32"/>
        </w:rPr>
        <w:t>品种</w:t>
      </w:r>
      <w:r w:rsidRPr="004B1AA1">
        <w:rPr>
          <w:rFonts w:ascii="仿宋" w:eastAsia="仿宋_GB2312" w:hAnsi="仿宋" w:hint="eastAsia"/>
          <w:bCs/>
          <w:sz w:val="32"/>
          <w:szCs w:val="32"/>
        </w:rPr>
        <w:t>，</w:t>
      </w:r>
      <w:r w:rsidR="001B1B67">
        <w:rPr>
          <w:rFonts w:ascii="仿宋" w:eastAsia="仿宋_GB2312" w:hAnsi="仿宋" w:hint="eastAsia"/>
          <w:bCs/>
          <w:sz w:val="32"/>
          <w:szCs w:val="32"/>
        </w:rPr>
        <w:t>对</w:t>
      </w:r>
      <w:r w:rsidR="00AE2D1E">
        <w:rPr>
          <w:rFonts w:ascii="仿宋" w:eastAsia="仿宋_GB2312" w:hAnsi="仿宋" w:hint="eastAsia"/>
          <w:bCs/>
          <w:sz w:val="32"/>
          <w:szCs w:val="32"/>
        </w:rPr>
        <w:t>终止程序</w:t>
      </w:r>
      <w:r w:rsidR="001B1B67">
        <w:rPr>
          <w:rFonts w:ascii="仿宋" w:eastAsia="仿宋_GB2312" w:hAnsi="仿宋" w:hint="eastAsia"/>
          <w:bCs/>
          <w:sz w:val="32"/>
          <w:szCs w:val="32"/>
        </w:rPr>
        <w:t>的</w:t>
      </w:r>
      <w:r w:rsidR="00694364">
        <w:rPr>
          <w:rFonts w:ascii="仿宋" w:eastAsia="仿宋_GB2312" w:hAnsi="仿宋" w:hint="eastAsia"/>
          <w:bCs/>
          <w:sz w:val="32"/>
          <w:szCs w:val="32"/>
        </w:rPr>
        <w:t>品种</w:t>
      </w:r>
      <w:r w:rsidR="001B1B67">
        <w:rPr>
          <w:rFonts w:ascii="仿宋" w:eastAsia="仿宋_GB2312" w:hAnsi="仿宋" w:hint="eastAsia"/>
          <w:bCs/>
          <w:sz w:val="32"/>
          <w:szCs w:val="32"/>
        </w:rPr>
        <w:t>进行</w:t>
      </w:r>
      <w:r w:rsidR="00587DB0">
        <w:rPr>
          <w:rFonts w:ascii="仿宋" w:eastAsia="仿宋_GB2312" w:hAnsi="仿宋" w:hint="eastAsia"/>
          <w:bCs/>
          <w:sz w:val="32"/>
          <w:szCs w:val="32"/>
        </w:rPr>
        <w:t>标识</w:t>
      </w:r>
      <w:r w:rsidRPr="004B1AA1">
        <w:rPr>
          <w:rFonts w:ascii="仿宋" w:eastAsia="仿宋_GB2312" w:hAnsi="仿宋" w:hint="eastAsia"/>
          <w:bCs/>
          <w:sz w:val="32"/>
          <w:szCs w:val="32"/>
        </w:rPr>
        <w:t>。</w:t>
      </w:r>
    </w:p>
    <w:p w14:paraId="1007B853" w14:textId="77777777" w:rsidR="001F7000" w:rsidRPr="004B1AA1" w:rsidRDefault="001F7000" w:rsidP="001F7000">
      <w:pPr>
        <w:rPr>
          <w:rFonts w:ascii="黑体" w:eastAsia="黑体" w:hAnsi="黑体"/>
          <w:sz w:val="32"/>
          <w:szCs w:val="32"/>
        </w:rPr>
      </w:pPr>
      <w:r w:rsidRPr="004B1AA1">
        <w:rPr>
          <w:rFonts w:ascii="仿宋_GB2312" w:eastAsia="仿宋_GB2312" w:hint="eastAsia"/>
          <w:sz w:val="32"/>
          <w:szCs w:val="32"/>
        </w:rPr>
        <w:t xml:space="preserve">　</w:t>
      </w:r>
      <w:r w:rsidRPr="004B1AA1">
        <w:rPr>
          <w:rFonts w:ascii="黑体" w:eastAsia="黑体" w:hAnsi="黑体" w:hint="eastAsia"/>
          <w:sz w:val="32"/>
          <w:szCs w:val="32"/>
        </w:rPr>
        <w:t xml:space="preserve">　三、工作要求</w:t>
      </w:r>
    </w:p>
    <w:p w14:paraId="13370526" w14:textId="3042F833" w:rsidR="001F7000" w:rsidRDefault="001F7000" w:rsidP="005E7B2F">
      <w:pPr>
        <w:ind w:firstLine="640"/>
        <w:rPr>
          <w:rFonts w:ascii="仿宋_GB2312" w:eastAsia="仿宋_GB2312"/>
          <w:sz w:val="32"/>
          <w:szCs w:val="32"/>
        </w:rPr>
      </w:pPr>
      <w:r w:rsidRPr="004B1AA1">
        <w:rPr>
          <w:rFonts w:ascii="仿宋_GB2312" w:eastAsia="仿宋_GB2312" w:hint="eastAsia"/>
          <w:sz w:val="32"/>
          <w:szCs w:val="32"/>
        </w:rPr>
        <w:t>（一）药审中心</w:t>
      </w:r>
      <w:r w:rsidR="00F02516" w:rsidRPr="004B1AA1">
        <w:rPr>
          <w:rFonts w:ascii="仿宋_GB2312" w:eastAsia="仿宋_GB2312" w:hint="eastAsia"/>
          <w:sz w:val="32"/>
          <w:szCs w:val="32"/>
        </w:rPr>
        <w:t>对</w:t>
      </w:r>
      <w:r w:rsidR="00CD6733" w:rsidRPr="004B1AA1">
        <w:rPr>
          <w:rFonts w:ascii="仿宋_GB2312" w:eastAsia="仿宋_GB2312" w:hint="eastAsia"/>
          <w:sz w:val="32"/>
          <w:szCs w:val="32"/>
        </w:rPr>
        <w:t>纳入突破性治疗药物程序</w:t>
      </w:r>
      <w:r w:rsidR="00CD6733" w:rsidRPr="004B1AA1">
        <w:rPr>
          <w:rFonts w:ascii="仿宋" w:eastAsia="仿宋_GB2312" w:hAnsi="仿宋" w:hint="eastAsia"/>
          <w:sz w:val="32"/>
          <w:szCs w:val="32"/>
        </w:rPr>
        <w:t>的</w:t>
      </w:r>
      <w:r w:rsidR="00CD6733" w:rsidRPr="004B1AA1">
        <w:rPr>
          <w:rFonts w:ascii="仿宋" w:eastAsia="仿宋_GB2312" w:hAnsi="仿宋"/>
          <w:sz w:val="32"/>
          <w:szCs w:val="32"/>
        </w:rPr>
        <w:t>品种</w:t>
      </w:r>
      <w:r w:rsidRPr="004B1AA1">
        <w:rPr>
          <w:rFonts w:ascii="仿宋_GB2312" w:eastAsia="仿宋_GB2312" w:hint="eastAsia"/>
          <w:sz w:val="32"/>
          <w:szCs w:val="32"/>
        </w:rPr>
        <w:t>，</w:t>
      </w:r>
      <w:r w:rsidR="009E0002" w:rsidRPr="004B1AA1">
        <w:rPr>
          <w:rFonts w:ascii="仿宋_GB2312" w:eastAsia="仿宋_GB2312" w:hint="eastAsia"/>
          <w:sz w:val="32"/>
          <w:szCs w:val="32"/>
        </w:rPr>
        <w:t>依据</w:t>
      </w:r>
      <w:r w:rsidR="00F02516" w:rsidRPr="004B1AA1">
        <w:rPr>
          <w:rFonts w:ascii="仿宋_GB2312" w:eastAsia="仿宋_GB2312" w:hint="eastAsia"/>
          <w:sz w:val="32"/>
          <w:szCs w:val="32"/>
        </w:rPr>
        <w:t>《药物研发与技术审评沟通交流管理办法》及《药品注册</w:t>
      </w:r>
      <w:r w:rsidR="00F02516" w:rsidRPr="004B1AA1">
        <w:rPr>
          <w:rFonts w:ascii="仿宋_GB2312" w:eastAsia="仿宋_GB2312" w:hint="eastAsia"/>
          <w:sz w:val="32"/>
          <w:szCs w:val="32"/>
        </w:rPr>
        <w:lastRenderedPageBreak/>
        <w:t>审评一般性技术问题咨询管理管理规范》等相关规定</w:t>
      </w:r>
      <w:r w:rsidR="001A39D6" w:rsidRPr="004B1AA1">
        <w:rPr>
          <w:rFonts w:ascii="仿宋" w:eastAsia="仿宋_GB2312" w:hAnsi="仿宋" w:hint="eastAsia"/>
          <w:sz w:val="32"/>
          <w:szCs w:val="32"/>
        </w:rPr>
        <w:t>与申请人</w:t>
      </w:r>
      <w:r w:rsidR="00370A8D">
        <w:rPr>
          <w:rFonts w:ascii="仿宋" w:eastAsia="仿宋_GB2312" w:hAnsi="仿宋" w:hint="eastAsia"/>
          <w:sz w:val="32"/>
          <w:szCs w:val="32"/>
        </w:rPr>
        <w:t>在研发</w:t>
      </w:r>
      <w:r w:rsidR="00370A8D">
        <w:rPr>
          <w:rFonts w:ascii="仿宋" w:eastAsia="仿宋_GB2312" w:hAnsi="仿宋"/>
          <w:sz w:val="32"/>
          <w:szCs w:val="32"/>
        </w:rPr>
        <w:t>过程中保持</w:t>
      </w:r>
      <w:r w:rsidR="00F02516" w:rsidRPr="004B1AA1">
        <w:rPr>
          <w:rFonts w:ascii="仿宋_GB2312" w:eastAsia="仿宋_GB2312" w:hint="eastAsia"/>
          <w:sz w:val="32"/>
          <w:szCs w:val="32"/>
        </w:rPr>
        <w:t>沟通交流</w:t>
      </w:r>
      <w:r w:rsidR="00E24FAC" w:rsidRPr="004B1AA1">
        <w:rPr>
          <w:rFonts w:ascii="仿宋_GB2312" w:eastAsia="仿宋_GB2312" w:hint="eastAsia"/>
          <w:sz w:val="32"/>
          <w:szCs w:val="32"/>
        </w:rPr>
        <w:t>。</w:t>
      </w:r>
    </w:p>
    <w:p w14:paraId="0CBCA818" w14:textId="155357E8" w:rsidR="005E7B2F" w:rsidRDefault="005E7B2F" w:rsidP="005E7B2F">
      <w:pPr>
        <w:ind w:firstLineChars="200" w:firstLine="640"/>
        <w:rPr>
          <w:rFonts w:ascii="仿宋" w:eastAsia="仿宋_GB2312" w:hAnsi="仿宋"/>
          <w:sz w:val="32"/>
          <w:szCs w:val="32"/>
        </w:rPr>
      </w:pPr>
      <w:r>
        <w:rPr>
          <w:rFonts w:ascii="仿宋_GB2312" w:eastAsia="仿宋_GB2312" w:hint="eastAsia"/>
          <w:sz w:val="32"/>
          <w:szCs w:val="32"/>
        </w:rPr>
        <w:t>（二）</w:t>
      </w:r>
      <w:r w:rsidRPr="004B1AA1">
        <w:rPr>
          <w:rFonts w:ascii="仿宋" w:eastAsia="仿宋_GB2312" w:hAnsi="仿宋" w:hint="eastAsia"/>
          <w:sz w:val="32"/>
          <w:szCs w:val="32"/>
        </w:rPr>
        <w:t>药审中心在与申请人沟通交流、审核阶段性研究资料</w:t>
      </w:r>
      <w:r w:rsidR="00FA3105">
        <w:rPr>
          <w:rFonts w:ascii="仿宋" w:eastAsia="仿宋_GB2312" w:hAnsi="仿宋" w:hint="eastAsia"/>
          <w:sz w:val="32"/>
          <w:szCs w:val="32"/>
        </w:rPr>
        <w:t>等过程中</w:t>
      </w:r>
      <w:r w:rsidRPr="004B1AA1">
        <w:rPr>
          <w:rFonts w:ascii="仿宋" w:eastAsia="仿宋_GB2312" w:hAnsi="仿宋" w:hint="eastAsia"/>
          <w:sz w:val="32"/>
          <w:szCs w:val="32"/>
        </w:rPr>
        <w:t>，对突破性治疗药物程序的资格进行审核，</w:t>
      </w:r>
      <w:r w:rsidRPr="004B1AA1">
        <w:rPr>
          <w:rFonts w:ascii="仿宋_GB2312" w:eastAsia="仿宋_GB2312" w:hint="eastAsia"/>
          <w:sz w:val="32"/>
          <w:szCs w:val="32"/>
        </w:rPr>
        <w:t>对于</w:t>
      </w:r>
      <w:r w:rsidR="00AD5ABA">
        <w:rPr>
          <w:rFonts w:ascii="仿宋_GB2312" w:eastAsia="仿宋_GB2312" w:hint="eastAsia"/>
          <w:sz w:val="32"/>
          <w:szCs w:val="32"/>
        </w:rPr>
        <w:t>新的临床试验</w:t>
      </w:r>
      <w:r w:rsidR="00896909">
        <w:rPr>
          <w:rFonts w:ascii="仿宋_GB2312" w:eastAsia="仿宋_GB2312" w:hint="eastAsia"/>
          <w:sz w:val="32"/>
          <w:szCs w:val="32"/>
        </w:rPr>
        <w:t>数据</w:t>
      </w:r>
      <w:r w:rsidRPr="004B1AA1">
        <w:rPr>
          <w:rFonts w:ascii="仿宋_GB2312" w:eastAsia="仿宋_GB2312" w:hint="eastAsia"/>
          <w:sz w:val="32"/>
          <w:szCs w:val="32"/>
        </w:rPr>
        <w:t>显示没有明显临床优势的品种</w:t>
      </w:r>
      <w:r w:rsidRPr="004B1AA1">
        <w:rPr>
          <w:rFonts w:ascii="仿宋" w:eastAsia="仿宋_GB2312" w:hAnsi="仿宋" w:hint="eastAsia"/>
          <w:sz w:val="32"/>
          <w:szCs w:val="32"/>
        </w:rPr>
        <w:t>，及时</w:t>
      </w:r>
      <w:r w:rsidR="0062623B">
        <w:rPr>
          <w:rFonts w:ascii="仿宋" w:eastAsia="仿宋_GB2312" w:hAnsi="仿宋" w:hint="eastAsia"/>
          <w:sz w:val="32"/>
          <w:szCs w:val="32"/>
        </w:rPr>
        <w:t>提出</w:t>
      </w:r>
      <w:r w:rsidRPr="004B1AA1">
        <w:rPr>
          <w:rFonts w:ascii="仿宋" w:eastAsia="仿宋_GB2312" w:hAnsi="仿宋" w:hint="eastAsia"/>
          <w:sz w:val="32"/>
          <w:szCs w:val="32"/>
        </w:rPr>
        <w:t>终止程序。</w:t>
      </w:r>
    </w:p>
    <w:p w14:paraId="31C854D5" w14:textId="0B634E74" w:rsidR="00FA3105" w:rsidRPr="00FA3105" w:rsidRDefault="00FA3105" w:rsidP="005E7B2F">
      <w:pPr>
        <w:ind w:firstLineChars="200" w:firstLine="640"/>
        <w:rPr>
          <w:rFonts w:ascii="仿宋" w:eastAsia="仿宋_GB2312" w:hAnsi="仿宋"/>
          <w:sz w:val="32"/>
          <w:szCs w:val="32"/>
        </w:rPr>
      </w:pPr>
      <w:r>
        <w:rPr>
          <w:rFonts w:ascii="仿宋" w:eastAsia="仿宋_GB2312" w:hAnsi="仿宋" w:hint="eastAsia"/>
          <w:sz w:val="32"/>
          <w:szCs w:val="32"/>
        </w:rPr>
        <w:t>（三）对于已终止突破性治疗药物程序的品种，</w:t>
      </w:r>
      <w:r w:rsidR="003424E3">
        <w:rPr>
          <w:rFonts w:ascii="仿宋" w:eastAsia="仿宋_GB2312" w:hAnsi="仿宋" w:hint="eastAsia"/>
          <w:sz w:val="32"/>
          <w:szCs w:val="32"/>
        </w:rPr>
        <w:t>自终止之日起，药审中心不再优先安排相关沟通交流</w:t>
      </w:r>
      <w:r w:rsidR="009801C4">
        <w:rPr>
          <w:rFonts w:ascii="仿宋" w:eastAsia="仿宋_GB2312" w:hAnsi="仿宋" w:hint="eastAsia"/>
          <w:sz w:val="32"/>
          <w:szCs w:val="32"/>
        </w:rPr>
        <w:t>，</w:t>
      </w:r>
      <w:r w:rsidR="00B86791">
        <w:rPr>
          <w:rFonts w:ascii="仿宋" w:eastAsia="仿宋_GB2312" w:hAnsi="仿宋" w:hint="eastAsia"/>
          <w:sz w:val="32"/>
          <w:szCs w:val="32"/>
        </w:rPr>
        <w:t>沟通</w:t>
      </w:r>
      <w:r w:rsidR="009801C4">
        <w:rPr>
          <w:rFonts w:ascii="仿宋" w:eastAsia="仿宋_GB2312" w:hAnsi="仿宋"/>
          <w:sz w:val="32"/>
          <w:szCs w:val="32"/>
        </w:rPr>
        <w:t>时限</w:t>
      </w:r>
      <w:r w:rsidR="009801C4">
        <w:rPr>
          <w:rFonts w:ascii="仿宋" w:eastAsia="仿宋_GB2312" w:hAnsi="仿宋" w:hint="eastAsia"/>
          <w:sz w:val="32"/>
          <w:szCs w:val="32"/>
        </w:rPr>
        <w:t>按照</w:t>
      </w:r>
      <w:r w:rsidR="009801C4" w:rsidRPr="004B1AA1">
        <w:rPr>
          <w:rFonts w:ascii="仿宋_GB2312" w:eastAsia="仿宋_GB2312" w:hint="eastAsia"/>
          <w:sz w:val="32"/>
          <w:szCs w:val="32"/>
        </w:rPr>
        <w:t>《药物研发与技术审评沟通交流管理办法》及《药品注册审评一般性技术问题咨询管理管理规范》</w:t>
      </w:r>
      <w:r w:rsidR="009801C4">
        <w:rPr>
          <w:rFonts w:ascii="仿宋_GB2312" w:eastAsia="仿宋_GB2312" w:hint="eastAsia"/>
          <w:sz w:val="32"/>
          <w:szCs w:val="32"/>
        </w:rPr>
        <w:t>相关</w:t>
      </w:r>
      <w:r w:rsidR="009801C4">
        <w:rPr>
          <w:rFonts w:ascii="仿宋_GB2312" w:eastAsia="仿宋_GB2312"/>
          <w:sz w:val="32"/>
          <w:szCs w:val="32"/>
        </w:rPr>
        <w:t>要求执行。</w:t>
      </w:r>
    </w:p>
    <w:p w14:paraId="4073878F" w14:textId="0ECDA5A7" w:rsidR="005E7B2F" w:rsidRPr="005E7B2F" w:rsidRDefault="005E7B2F" w:rsidP="005E7B2F">
      <w:pPr>
        <w:ind w:firstLineChars="200" w:firstLine="640"/>
        <w:rPr>
          <w:rFonts w:ascii="仿宋" w:eastAsia="仿宋_GB2312" w:hAnsi="仿宋"/>
          <w:sz w:val="32"/>
          <w:szCs w:val="32"/>
        </w:rPr>
      </w:pPr>
      <w:r>
        <w:rPr>
          <w:rFonts w:ascii="仿宋" w:eastAsia="仿宋_GB2312" w:hAnsi="仿宋" w:hint="eastAsia"/>
          <w:sz w:val="32"/>
          <w:szCs w:val="32"/>
        </w:rPr>
        <w:t>（</w:t>
      </w:r>
      <w:r w:rsidR="00FA3105">
        <w:rPr>
          <w:rFonts w:ascii="仿宋" w:eastAsia="仿宋_GB2312" w:hAnsi="仿宋" w:hint="eastAsia"/>
          <w:sz w:val="32"/>
          <w:szCs w:val="32"/>
        </w:rPr>
        <w:t>四</w:t>
      </w:r>
      <w:r>
        <w:rPr>
          <w:rFonts w:ascii="仿宋" w:eastAsia="仿宋_GB2312" w:hAnsi="仿宋" w:hint="eastAsia"/>
          <w:sz w:val="32"/>
          <w:szCs w:val="32"/>
        </w:rPr>
        <w:t>）</w:t>
      </w:r>
      <w:r w:rsidR="00CA4639">
        <w:rPr>
          <w:rFonts w:ascii="仿宋" w:eastAsia="仿宋_GB2312" w:hAnsi="仿宋" w:hint="eastAsia"/>
          <w:sz w:val="32"/>
          <w:szCs w:val="32"/>
        </w:rPr>
        <w:t>对于</w:t>
      </w:r>
      <w:r>
        <w:rPr>
          <w:rFonts w:ascii="仿宋_GB2312" w:eastAsia="仿宋_GB2312" w:hint="eastAsia"/>
          <w:sz w:val="32"/>
          <w:szCs w:val="32"/>
        </w:rPr>
        <w:t>纳入突破性治疗</w:t>
      </w:r>
      <w:r>
        <w:rPr>
          <w:rFonts w:ascii="仿宋_GB2312" w:eastAsia="仿宋_GB2312"/>
          <w:sz w:val="32"/>
          <w:szCs w:val="32"/>
        </w:rPr>
        <w:t>药物程序的品种</w:t>
      </w:r>
      <w:r w:rsidR="00021D9C">
        <w:rPr>
          <w:rFonts w:ascii="仿宋_GB2312" w:eastAsia="仿宋_GB2312" w:hint="eastAsia"/>
          <w:sz w:val="32"/>
          <w:szCs w:val="32"/>
        </w:rPr>
        <w:t>，申请人</w:t>
      </w:r>
      <w:r>
        <w:rPr>
          <w:rFonts w:ascii="仿宋_GB2312" w:eastAsia="仿宋_GB2312" w:hint="eastAsia"/>
          <w:sz w:val="32"/>
          <w:szCs w:val="32"/>
        </w:rPr>
        <w:t>在提交药品上市注册</w:t>
      </w:r>
      <w:r w:rsidR="00021D9C">
        <w:rPr>
          <w:rFonts w:ascii="仿宋_GB2312" w:eastAsia="仿宋_GB2312" w:hint="eastAsia"/>
          <w:sz w:val="32"/>
          <w:szCs w:val="32"/>
        </w:rPr>
        <w:t>申请</w:t>
      </w:r>
      <w:r w:rsidR="00FA3105">
        <w:rPr>
          <w:rFonts w:ascii="仿宋_GB2312" w:eastAsia="仿宋_GB2312" w:hint="eastAsia"/>
          <w:sz w:val="32"/>
          <w:szCs w:val="32"/>
        </w:rPr>
        <w:t>时</w:t>
      </w:r>
      <w:r>
        <w:rPr>
          <w:rFonts w:ascii="仿宋_GB2312" w:eastAsia="仿宋_GB2312" w:hint="eastAsia"/>
          <w:sz w:val="32"/>
          <w:szCs w:val="32"/>
        </w:rPr>
        <w:t>，</w:t>
      </w:r>
      <w:r w:rsidR="00767BC1">
        <w:rPr>
          <w:rFonts w:ascii="仿宋_GB2312" w:eastAsia="仿宋_GB2312" w:hint="eastAsia"/>
          <w:sz w:val="32"/>
          <w:szCs w:val="32"/>
        </w:rPr>
        <w:t>经评估符合相关要求</w:t>
      </w:r>
      <w:r w:rsidR="00D61B35">
        <w:rPr>
          <w:rFonts w:ascii="仿宋_GB2312" w:eastAsia="仿宋_GB2312" w:hint="eastAsia"/>
          <w:sz w:val="32"/>
          <w:szCs w:val="32"/>
        </w:rPr>
        <w:t>的</w:t>
      </w:r>
      <w:r w:rsidR="00767BC1">
        <w:rPr>
          <w:rFonts w:ascii="仿宋_GB2312" w:eastAsia="仿宋_GB2312" w:hint="eastAsia"/>
          <w:sz w:val="32"/>
          <w:szCs w:val="32"/>
        </w:rPr>
        <w:t>，</w:t>
      </w:r>
      <w:r w:rsidR="00FA3105">
        <w:rPr>
          <w:rFonts w:ascii="仿宋_GB2312" w:eastAsia="仿宋_GB2312" w:hint="eastAsia"/>
          <w:sz w:val="32"/>
          <w:szCs w:val="32"/>
        </w:rPr>
        <w:t>可</w:t>
      </w:r>
      <w:r w:rsidR="00021D9C">
        <w:rPr>
          <w:rFonts w:ascii="仿宋_GB2312" w:eastAsia="仿宋_GB2312" w:hint="eastAsia"/>
          <w:sz w:val="32"/>
          <w:szCs w:val="32"/>
        </w:rPr>
        <w:t>同时</w:t>
      </w:r>
      <w:r w:rsidR="00A11906">
        <w:rPr>
          <w:rFonts w:ascii="仿宋_GB2312" w:eastAsia="仿宋_GB2312" w:hint="eastAsia"/>
          <w:sz w:val="32"/>
          <w:szCs w:val="32"/>
        </w:rPr>
        <w:t>申请纳入</w:t>
      </w:r>
      <w:r>
        <w:rPr>
          <w:rFonts w:ascii="仿宋_GB2312" w:eastAsia="仿宋_GB2312"/>
          <w:sz w:val="32"/>
          <w:szCs w:val="32"/>
        </w:rPr>
        <w:t>优先审评审批</w:t>
      </w:r>
      <w:r w:rsidR="00083EA7">
        <w:rPr>
          <w:rFonts w:ascii="仿宋_GB2312" w:eastAsia="仿宋_GB2312" w:hint="eastAsia"/>
          <w:sz w:val="32"/>
          <w:szCs w:val="32"/>
        </w:rPr>
        <w:t>程序</w:t>
      </w:r>
      <w:r w:rsidR="00FA3105">
        <w:rPr>
          <w:rFonts w:ascii="仿宋_GB2312" w:eastAsia="仿宋_GB2312" w:hint="eastAsia"/>
          <w:sz w:val="32"/>
          <w:szCs w:val="32"/>
        </w:rPr>
        <w:t>。</w:t>
      </w:r>
    </w:p>
    <w:p w14:paraId="6B030075" w14:textId="6899A7DB" w:rsidR="00035D47" w:rsidRDefault="00BD174F" w:rsidP="00096D64">
      <w:pPr>
        <w:ind w:firstLineChars="250" w:firstLine="800"/>
        <w:rPr>
          <w:rFonts w:ascii="仿宋_GB2312" w:eastAsia="仿宋_GB2312"/>
          <w:sz w:val="32"/>
          <w:szCs w:val="32"/>
        </w:rPr>
      </w:pPr>
      <w:r>
        <w:rPr>
          <w:rFonts w:ascii="仿宋_GB2312" w:eastAsia="仿宋_GB2312" w:hint="eastAsia"/>
          <w:sz w:val="32"/>
          <w:szCs w:val="32"/>
        </w:rPr>
        <w:t>本工作程序</w:t>
      </w:r>
      <w:r w:rsidRPr="004B1AA1">
        <w:rPr>
          <w:rFonts w:ascii="仿宋_GB2312" w:eastAsia="仿宋_GB2312" w:hint="eastAsia"/>
          <w:sz w:val="32"/>
          <w:szCs w:val="32"/>
        </w:rPr>
        <w:t>自发布之日起实施</w:t>
      </w:r>
      <w:r>
        <w:rPr>
          <w:rFonts w:ascii="仿宋_GB2312" w:eastAsia="仿宋_GB2312" w:hint="eastAsia"/>
          <w:sz w:val="32"/>
          <w:szCs w:val="32"/>
        </w:rPr>
        <w:t>。</w:t>
      </w:r>
    </w:p>
    <w:p w14:paraId="5278B305" w14:textId="4DC539B0" w:rsidR="00BD174F" w:rsidRDefault="00BD174F" w:rsidP="00F02516">
      <w:pPr>
        <w:ind w:firstLine="640"/>
        <w:rPr>
          <w:rFonts w:ascii="仿宋_GB2312" w:eastAsia="仿宋_GB2312"/>
          <w:sz w:val="32"/>
          <w:szCs w:val="32"/>
        </w:rPr>
      </w:pPr>
    </w:p>
    <w:p w14:paraId="224300E9" w14:textId="77777777" w:rsidR="0093046C" w:rsidRPr="0093046C" w:rsidRDefault="0093046C" w:rsidP="00F02516">
      <w:pPr>
        <w:ind w:firstLine="640"/>
        <w:rPr>
          <w:rFonts w:ascii="仿宋_GB2312" w:eastAsia="仿宋_GB2312"/>
          <w:sz w:val="32"/>
          <w:szCs w:val="32"/>
        </w:rPr>
      </w:pPr>
    </w:p>
    <w:p w14:paraId="15E05C01" w14:textId="1F13FCBB" w:rsidR="001F7000" w:rsidRDefault="00035D47" w:rsidP="00035D47">
      <w:pPr>
        <w:ind w:firstLine="645"/>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w:t>
      </w:r>
      <w:r>
        <w:rPr>
          <w:rFonts w:ascii="仿宋_GB2312" w:eastAsia="仿宋_GB2312" w:hint="eastAsia"/>
          <w:sz w:val="32"/>
          <w:szCs w:val="32"/>
        </w:rPr>
        <w:t>1.</w:t>
      </w:r>
      <w:r w:rsidRPr="00035D47">
        <w:rPr>
          <w:rFonts w:hint="eastAsia"/>
        </w:rPr>
        <w:t xml:space="preserve"> </w:t>
      </w:r>
      <w:r w:rsidRPr="00035D47">
        <w:rPr>
          <w:rFonts w:ascii="仿宋_GB2312" w:eastAsia="仿宋_GB2312" w:hint="eastAsia"/>
          <w:sz w:val="32"/>
          <w:szCs w:val="32"/>
        </w:rPr>
        <w:t>突破性治疗药物程序申请表</w:t>
      </w:r>
    </w:p>
    <w:p w14:paraId="3E3A3BFD" w14:textId="5CA3FA16" w:rsidR="00035D47" w:rsidRDefault="00035D47" w:rsidP="00035D47">
      <w:pPr>
        <w:ind w:firstLine="645"/>
        <w:rPr>
          <w:rFonts w:ascii="仿宋_GB2312" w:eastAsia="仿宋_GB2312"/>
          <w:sz w:val="32"/>
          <w:szCs w:val="32"/>
        </w:rPr>
      </w:pPr>
      <w:r>
        <w:rPr>
          <w:rFonts w:ascii="仿宋_GB2312" w:eastAsia="仿宋_GB2312"/>
          <w:sz w:val="32"/>
          <w:szCs w:val="32"/>
        </w:rPr>
        <w:t xml:space="preserve">      2.</w:t>
      </w:r>
      <w:r w:rsidRPr="00035D47">
        <w:rPr>
          <w:rFonts w:hint="eastAsia"/>
        </w:rPr>
        <w:t xml:space="preserve"> </w:t>
      </w:r>
      <w:r w:rsidRPr="00035D47">
        <w:rPr>
          <w:rFonts w:ascii="仿宋_GB2312" w:eastAsia="仿宋_GB2312" w:hint="eastAsia"/>
          <w:sz w:val="32"/>
          <w:szCs w:val="32"/>
        </w:rPr>
        <w:t>突破性治疗药物</w:t>
      </w:r>
      <w:r w:rsidR="00BD174F">
        <w:rPr>
          <w:rFonts w:ascii="仿宋_GB2312" w:eastAsia="仿宋_GB2312" w:hint="eastAsia"/>
          <w:sz w:val="32"/>
          <w:szCs w:val="32"/>
        </w:rPr>
        <w:t>品种</w:t>
      </w:r>
      <w:r w:rsidRPr="00035D47">
        <w:rPr>
          <w:rFonts w:ascii="仿宋_GB2312" w:eastAsia="仿宋_GB2312" w:hint="eastAsia"/>
          <w:sz w:val="32"/>
          <w:szCs w:val="32"/>
        </w:rPr>
        <w:t>异议表</w:t>
      </w:r>
    </w:p>
    <w:p w14:paraId="17EF909C" w14:textId="5E8B4AB2" w:rsidR="00035D47" w:rsidRPr="00035D47" w:rsidRDefault="00035D47" w:rsidP="00035D47">
      <w:pPr>
        <w:ind w:firstLine="645"/>
        <w:rPr>
          <w:rFonts w:ascii="仿宋_GB2312" w:eastAsia="仿宋_GB2312"/>
          <w:sz w:val="32"/>
          <w:szCs w:val="32"/>
        </w:rPr>
      </w:pPr>
      <w:r>
        <w:rPr>
          <w:rFonts w:ascii="仿宋_GB2312" w:eastAsia="仿宋_GB2312" w:hint="eastAsia"/>
          <w:sz w:val="32"/>
          <w:szCs w:val="32"/>
        </w:rPr>
        <w:t xml:space="preserve">      3.</w:t>
      </w:r>
      <w:r w:rsidRPr="00035D47">
        <w:rPr>
          <w:rFonts w:hint="eastAsia"/>
        </w:rPr>
        <w:t xml:space="preserve"> </w:t>
      </w:r>
      <w:r w:rsidR="007237CB" w:rsidRPr="007237CB">
        <w:rPr>
          <w:rFonts w:ascii="仿宋_GB2312" w:eastAsia="仿宋_GB2312" w:hint="eastAsia"/>
          <w:sz w:val="32"/>
          <w:szCs w:val="32"/>
        </w:rPr>
        <w:t>首次</w:t>
      </w:r>
      <w:r w:rsidR="00A622D7">
        <w:rPr>
          <w:rFonts w:ascii="仿宋_GB2312" w:eastAsia="仿宋_GB2312" w:hint="eastAsia"/>
          <w:sz w:val="32"/>
          <w:szCs w:val="32"/>
        </w:rPr>
        <w:t>沟通</w:t>
      </w:r>
      <w:r w:rsidR="00437268">
        <w:rPr>
          <w:rFonts w:ascii="仿宋_GB2312" w:eastAsia="仿宋_GB2312" w:hint="eastAsia"/>
          <w:sz w:val="32"/>
          <w:szCs w:val="32"/>
        </w:rPr>
        <w:t>交流</w:t>
      </w:r>
      <w:r w:rsidRPr="00035D47">
        <w:rPr>
          <w:rFonts w:ascii="仿宋_GB2312" w:eastAsia="仿宋_GB2312" w:hint="eastAsia"/>
          <w:sz w:val="32"/>
          <w:szCs w:val="32"/>
        </w:rPr>
        <w:t>拟讨论问题</w:t>
      </w:r>
    </w:p>
    <w:p w14:paraId="5B36562C" w14:textId="77777777" w:rsidR="001F7000" w:rsidRPr="004B1AA1" w:rsidRDefault="001F7000" w:rsidP="001F7000">
      <w:pPr>
        <w:rPr>
          <w:rFonts w:ascii="仿宋_GB2312" w:eastAsia="仿宋_GB2312"/>
          <w:sz w:val="32"/>
          <w:szCs w:val="32"/>
        </w:rPr>
      </w:pPr>
      <w:r w:rsidRPr="004B1AA1">
        <w:rPr>
          <w:rFonts w:ascii="仿宋_GB2312" w:eastAsia="仿宋_GB2312" w:hint="eastAsia"/>
          <w:sz w:val="32"/>
          <w:szCs w:val="32"/>
        </w:rPr>
        <w:t xml:space="preserve">　</w:t>
      </w:r>
    </w:p>
    <w:p w14:paraId="3B6049D9" w14:textId="6AF6CD0D" w:rsidR="007C7D37" w:rsidRPr="004B1AA1" w:rsidRDefault="007C7D37" w:rsidP="006F1253">
      <w:pPr>
        <w:jc w:val="right"/>
        <w:rPr>
          <w:rFonts w:ascii="仿宋_GB2312" w:eastAsia="仿宋_GB2312"/>
          <w:sz w:val="32"/>
          <w:szCs w:val="32"/>
        </w:rPr>
      </w:pPr>
      <w:r w:rsidRPr="004B1AA1">
        <w:rPr>
          <w:rFonts w:ascii="仿宋_GB2312" w:eastAsia="仿宋_GB2312"/>
          <w:sz w:val="32"/>
          <w:szCs w:val="32"/>
        </w:rPr>
        <w:br w:type="page"/>
      </w:r>
    </w:p>
    <w:p w14:paraId="77FDDD00" w14:textId="77777777" w:rsidR="007C7D37" w:rsidRPr="004B1AA1" w:rsidRDefault="007C7D37" w:rsidP="007C7D37">
      <w:pPr>
        <w:rPr>
          <w:rFonts w:ascii="黑体" w:eastAsia="黑体" w:hAnsi="黑体"/>
          <w:sz w:val="32"/>
          <w:szCs w:val="32"/>
        </w:rPr>
      </w:pPr>
      <w:r w:rsidRPr="004B1AA1">
        <w:rPr>
          <w:rFonts w:ascii="黑体" w:eastAsia="黑体" w:hAnsi="黑体" w:hint="eastAsia"/>
          <w:sz w:val="32"/>
          <w:szCs w:val="32"/>
        </w:rPr>
        <w:lastRenderedPageBreak/>
        <w:t>附件1</w:t>
      </w:r>
    </w:p>
    <w:p w14:paraId="61143AAA" w14:textId="3CE35635" w:rsidR="007C7D37" w:rsidRPr="004B1AA1" w:rsidRDefault="007C7D37" w:rsidP="007C7D37">
      <w:pPr>
        <w:jc w:val="center"/>
        <w:rPr>
          <w:rFonts w:ascii="方正小标宋简体" w:eastAsia="方正小标宋简体"/>
          <w:sz w:val="36"/>
          <w:szCs w:val="36"/>
        </w:rPr>
      </w:pPr>
      <w:r w:rsidRPr="004B1AA1">
        <w:rPr>
          <w:rFonts w:ascii="方正小标宋简体" w:eastAsia="方正小标宋简体" w:hint="eastAsia"/>
          <w:sz w:val="36"/>
          <w:szCs w:val="36"/>
        </w:rPr>
        <w:t>突破性治疗</w:t>
      </w:r>
      <w:r w:rsidRPr="004B1AA1">
        <w:rPr>
          <w:rFonts w:ascii="方正小标宋简体" w:eastAsia="方正小标宋简体"/>
          <w:sz w:val="36"/>
          <w:szCs w:val="36"/>
        </w:rPr>
        <w:t>药物程序申请</w:t>
      </w:r>
      <w:r w:rsidRPr="004B1AA1">
        <w:rPr>
          <w:rFonts w:ascii="方正小标宋简体" w:eastAsia="方正小标宋简体" w:hint="eastAsia"/>
          <w:sz w:val="36"/>
          <w:szCs w:val="36"/>
        </w:rPr>
        <w:t>表</w:t>
      </w:r>
    </w:p>
    <w:p w14:paraId="601B7ABA" w14:textId="77777777" w:rsidR="007C7D37" w:rsidRPr="004B1AA1" w:rsidRDefault="007C7D37" w:rsidP="007C7D37">
      <w:pPr>
        <w:jc w:val="center"/>
        <w:rPr>
          <w:rFonts w:ascii="方正小标宋简体" w:eastAsia="方正小标宋简体"/>
          <w:sz w:val="20"/>
          <w:szCs w:val="36"/>
        </w:rPr>
      </w:pPr>
    </w:p>
    <w:tbl>
      <w:tblPr>
        <w:tblStyle w:val="af"/>
        <w:tblW w:w="0" w:type="auto"/>
        <w:tblLook w:val="04A0" w:firstRow="1" w:lastRow="0" w:firstColumn="1" w:lastColumn="0" w:noHBand="0" w:noVBand="1"/>
      </w:tblPr>
      <w:tblGrid>
        <w:gridCol w:w="1809"/>
        <w:gridCol w:w="2297"/>
        <w:gridCol w:w="1134"/>
        <w:gridCol w:w="1985"/>
        <w:gridCol w:w="1071"/>
      </w:tblGrid>
      <w:tr w:rsidR="004B1AA1" w:rsidRPr="004B1AA1" w14:paraId="1A64EFBF" w14:textId="77777777" w:rsidTr="00FF5EE2">
        <w:tc>
          <w:tcPr>
            <w:tcW w:w="1809" w:type="dxa"/>
            <w:vAlign w:val="center"/>
          </w:tcPr>
          <w:p w14:paraId="19400BC9"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hint="eastAsia"/>
                <w:sz w:val="24"/>
                <w:szCs w:val="24"/>
              </w:rPr>
              <w:t>申请人信息</w:t>
            </w:r>
          </w:p>
        </w:tc>
        <w:tc>
          <w:tcPr>
            <w:tcW w:w="2297" w:type="dxa"/>
            <w:vAlign w:val="center"/>
          </w:tcPr>
          <w:p w14:paraId="4910EC2B" w14:textId="77777777" w:rsidR="007C7D37" w:rsidRPr="004B1AA1" w:rsidRDefault="00A07DD4" w:rsidP="00D62A3C">
            <w:pPr>
              <w:widowControl/>
              <w:jc w:val="center"/>
              <w:rPr>
                <w:rFonts w:ascii="仿宋_GB2312" w:eastAsia="仿宋_GB2312"/>
                <w:sz w:val="24"/>
                <w:szCs w:val="24"/>
              </w:rPr>
            </w:pPr>
            <w:r w:rsidRPr="004B1AA1">
              <w:rPr>
                <w:rFonts w:ascii="仿宋_GB2312" w:eastAsia="仿宋_GB2312" w:hint="eastAsia"/>
                <w:sz w:val="24"/>
                <w:szCs w:val="24"/>
              </w:rPr>
              <w:t>申请人</w:t>
            </w:r>
          </w:p>
        </w:tc>
        <w:tc>
          <w:tcPr>
            <w:tcW w:w="1134" w:type="dxa"/>
            <w:vAlign w:val="center"/>
          </w:tcPr>
          <w:p w14:paraId="294118C5" w14:textId="77777777" w:rsidR="007C7D37" w:rsidRPr="004B1AA1" w:rsidRDefault="007C7D37" w:rsidP="00D62A3C">
            <w:pPr>
              <w:widowControl/>
              <w:jc w:val="center"/>
              <w:rPr>
                <w:rFonts w:ascii="仿宋_GB2312" w:eastAsia="仿宋_GB2312"/>
                <w:sz w:val="24"/>
                <w:szCs w:val="24"/>
              </w:rPr>
            </w:pPr>
          </w:p>
        </w:tc>
        <w:tc>
          <w:tcPr>
            <w:tcW w:w="1985" w:type="dxa"/>
            <w:vAlign w:val="center"/>
          </w:tcPr>
          <w:p w14:paraId="41600DAA" w14:textId="77777777" w:rsidR="007C7D37" w:rsidRPr="004B1AA1" w:rsidRDefault="00A07DD4" w:rsidP="00D62A3C">
            <w:pPr>
              <w:widowControl/>
              <w:jc w:val="center"/>
              <w:rPr>
                <w:rFonts w:ascii="仿宋_GB2312" w:eastAsia="仿宋_GB2312"/>
                <w:sz w:val="24"/>
                <w:szCs w:val="24"/>
              </w:rPr>
            </w:pPr>
            <w:r w:rsidRPr="004B1AA1">
              <w:rPr>
                <w:rFonts w:ascii="仿宋_GB2312" w:eastAsia="仿宋_GB2312" w:hint="eastAsia"/>
                <w:sz w:val="24"/>
                <w:szCs w:val="24"/>
              </w:rPr>
              <w:t>联系人</w:t>
            </w:r>
          </w:p>
        </w:tc>
        <w:tc>
          <w:tcPr>
            <w:tcW w:w="1071" w:type="dxa"/>
            <w:vAlign w:val="center"/>
          </w:tcPr>
          <w:p w14:paraId="1CF91345" w14:textId="77777777" w:rsidR="007C7D37" w:rsidRPr="004B1AA1" w:rsidRDefault="007C7D37" w:rsidP="00D62A3C">
            <w:pPr>
              <w:widowControl/>
              <w:jc w:val="center"/>
              <w:rPr>
                <w:rFonts w:ascii="仿宋_GB2312" w:eastAsia="仿宋_GB2312"/>
                <w:sz w:val="24"/>
                <w:szCs w:val="24"/>
              </w:rPr>
            </w:pPr>
          </w:p>
        </w:tc>
      </w:tr>
      <w:tr w:rsidR="004B1AA1" w:rsidRPr="004B1AA1" w14:paraId="7B34969C" w14:textId="77777777" w:rsidTr="00FF5EE2">
        <w:tc>
          <w:tcPr>
            <w:tcW w:w="1809" w:type="dxa"/>
            <w:vMerge w:val="restart"/>
            <w:vAlign w:val="center"/>
          </w:tcPr>
          <w:p w14:paraId="2D4E3646"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hint="eastAsia"/>
                <w:sz w:val="24"/>
                <w:szCs w:val="24"/>
              </w:rPr>
              <w:t>药物信息</w:t>
            </w:r>
          </w:p>
        </w:tc>
        <w:tc>
          <w:tcPr>
            <w:tcW w:w="2297" w:type="dxa"/>
            <w:vAlign w:val="center"/>
          </w:tcPr>
          <w:p w14:paraId="2C84E4A3"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hint="eastAsia"/>
                <w:sz w:val="24"/>
                <w:szCs w:val="24"/>
              </w:rPr>
              <w:t>药物名称</w:t>
            </w:r>
          </w:p>
        </w:tc>
        <w:tc>
          <w:tcPr>
            <w:tcW w:w="1134" w:type="dxa"/>
            <w:vAlign w:val="center"/>
          </w:tcPr>
          <w:p w14:paraId="01440674" w14:textId="77777777" w:rsidR="007C7D37" w:rsidRPr="004B1AA1" w:rsidRDefault="007C7D37" w:rsidP="00D62A3C">
            <w:pPr>
              <w:widowControl/>
              <w:jc w:val="center"/>
              <w:rPr>
                <w:rFonts w:ascii="仿宋_GB2312" w:eastAsia="仿宋_GB2312"/>
                <w:sz w:val="24"/>
                <w:szCs w:val="24"/>
              </w:rPr>
            </w:pPr>
          </w:p>
        </w:tc>
        <w:tc>
          <w:tcPr>
            <w:tcW w:w="1985" w:type="dxa"/>
            <w:vAlign w:val="center"/>
          </w:tcPr>
          <w:p w14:paraId="29B83D53"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hint="eastAsia"/>
                <w:sz w:val="24"/>
                <w:szCs w:val="24"/>
              </w:rPr>
              <w:t>注册分类</w:t>
            </w:r>
          </w:p>
        </w:tc>
        <w:tc>
          <w:tcPr>
            <w:tcW w:w="1071" w:type="dxa"/>
            <w:vAlign w:val="center"/>
          </w:tcPr>
          <w:p w14:paraId="1C1560F0" w14:textId="77777777" w:rsidR="007C7D37" w:rsidRPr="004B1AA1" w:rsidRDefault="007C7D37" w:rsidP="00D62A3C">
            <w:pPr>
              <w:widowControl/>
              <w:jc w:val="center"/>
              <w:rPr>
                <w:rFonts w:ascii="仿宋_GB2312" w:eastAsia="仿宋_GB2312"/>
                <w:sz w:val="24"/>
                <w:szCs w:val="24"/>
              </w:rPr>
            </w:pPr>
          </w:p>
        </w:tc>
      </w:tr>
      <w:tr w:rsidR="004B1AA1" w:rsidRPr="004B1AA1" w14:paraId="6381620A" w14:textId="77777777" w:rsidTr="00FF5EE2">
        <w:tc>
          <w:tcPr>
            <w:tcW w:w="1809" w:type="dxa"/>
            <w:vMerge/>
            <w:vAlign w:val="center"/>
          </w:tcPr>
          <w:p w14:paraId="2B82E8CE" w14:textId="77777777" w:rsidR="007C7D37" w:rsidRPr="004B1AA1" w:rsidRDefault="007C7D37" w:rsidP="00D62A3C">
            <w:pPr>
              <w:widowControl/>
              <w:jc w:val="center"/>
              <w:rPr>
                <w:rFonts w:ascii="仿宋_GB2312" w:eastAsia="仿宋_GB2312"/>
                <w:sz w:val="24"/>
                <w:szCs w:val="24"/>
              </w:rPr>
            </w:pPr>
          </w:p>
        </w:tc>
        <w:tc>
          <w:tcPr>
            <w:tcW w:w="2297" w:type="dxa"/>
            <w:vAlign w:val="center"/>
          </w:tcPr>
          <w:p w14:paraId="5AB42932" w14:textId="6ACFAB68" w:rsidR="007C7D37" w:rsidRPr="004B1AA1" w:rsidRDefault="001F42B8" w:rsidP="001F42B8">
            <w:pPr>
              <w:widowControl/>
              <w:jc w:val="center"/>
              <w:rPr>
                <w:rFonts w:ascii="仿宋_GB2312" w:eastAsia="仿宋_GB2312"/>
                <w:sz w:val="24"/>
                <w:szCs w:val="24"/>
              </w:rPr>
            </w:pPr>
            <w:r>
              <w:rPr>
                <w:rFonts w:ascii="仿宋_GB2312" w:eastAsia="仿宋_GB2312" w:hint="eastAsia"/>
                <w:sz w:val="24"/>
                <w:szCs w:val="24"/>
              </w:rPr>
              <w:t>临床申请受理号</w:t>
            </w:r>
          </w:p>
        </w:tc>
        <w:tc>
          <w:tcPr>
            <w:tcW w:w="1134" w:type="dxa"/>
            <w:vAlign w:val="center"/>
          </w:tcPr>
          <w:p w14:paraId="4C9D4DC9" w14:textId="77777777" w:rsidR="007C7D37" w:rsidRPr="004B1AA1" w:rsidRDefault="007C7D37" w:rsidP="00D62A3C">
            <w:pPr>
              <w:widowControl/>
              <w:jc w:val="center"/>
              <w:rPr>
                <w:rFonts w:ascii="仿宋_GB2312" w:eastAsia="仿宋_GB2312"/>
                <w:sz w:val="24"/>
                <w:szCs w:val="24"/>
              </w:rPr>
            </w:pPr>
          </w:p>
        </w:tc>
        <w:tc>
          <w:tcPr>
            <w:tcW w:w="1985" w:type="dxa"/>
            <w:vAlign w:val="center"/>
          </w:tcPr>
          <w:p w14:paraId="49BE0411" w14:textId="77777777" w:rsidR="007C7D37" w:rsidRPr="004B1AA1" w:rsidRDefault="00D9750C" w:rsidP="00D62A3C">
            <w:pPr>
              <w:widowControl/>
              <w:jc w:val="center"/>
              <w:rPr>
                <w:rFonts w:ascii="仿宋_GB2312" w:eastAsia="仿宋_GB2312"/>
                <w:sz w:val="24"/>
                <w:szCs w:val="24"/>
              </w:rPr>
            </w:pPr>
            <w:r w:rsidRPr="004B1AA1">
              <w:rPr>
                <w:rFonts w:ascii="仿宋_GB2312" w:eastAsia="仿宋_GB2312" w:hint="eastAsia"/>
                <w:sz w:val="24"/>
                <w:szCs w:val="24"/>
              </w:rPr>
              <w:t>药物类型（中药\</w:t>
            </w:r>
            <w:r w:rsidRPr="004B1AA1">
              <w:rPr>
                <w:rFonts w:ascii="仿宋_GB2312" w:eastAsia="仿宋_GB2312"/>
                <w:sz w:val="24"/>
                <w:szCs w:val="24"/>
              </w:rPr>
              <w:t>化药</w:t>
            </w:r>
            <w:r w:rsidRPr="004B1AA1">
              <w:rPr>
                <w:rFonts w:ascii="仿宋_GB2312" w:eastAsia="仿宋_GB2312" w:hint="eastAsia"/>
                <w:sz w:val="24"/>
                <w:szCs w:val="24"/>
              </w:rPr>
              <w:t>\</w:t>
            </w:r>
            <w:r w:rsidRPr="004B1AA1">
              <w:rPr>
                <w:rFonts w:ascii="仿宋_GB2312" w:eastAsia="仿宋_GB2312"/>
                <w:sz w:val="24"/>
                <w:szCs w:val="24"/>
              </w:rPr>
              <w:t>生物制品）</w:t>
            </w:r>
          </w:p>
        </w:tc>
        <w:tc>
          <w:tcPr>
            <w:tcW w:w="1071" w:type="dxa"/>
            <w:vAlign w:val="center"/>
          </w:tcPr>
          <w:p w14:paraId="19AED72C" w14:textId="77777777" w:rsidR="007C7D37" w:rsidRPr="004B1AA1" w:rsidRDefault="007C7D37" w:rsidP="00D62A3C">
            <w:pPr>
              <w:widowControl/>
              <w:jc w:val="center"/>
              <w:rPr>
                <w:rFonts w:ascii="仿宋_GB2312" w:eastAsia="仿宋_GB2312"/>
                <w:sz w:val="24"/>
                <w:szCs w:val="24"/>
              </w:rPr>
            </w:pPr>
          </w:p>
        </w:tc>
      </w:tr>
      <w:tr w:rsidR="004B1AA1" w:rsidRPr="004B1AA1" w14:paraId="72D44122" w14:textId="77777777" w:rsidTr="00FF5EE2">
        <w:tc>
          <w:tcPr>
            <w:tcW w:w="1809" w:type="dxa"/>
            <w:vMerge/>
            <w:vAlign w:val="center"/>
          </w:tcPr>
          <w:p w14:paraId="759AF62B" w14:textId="77777777" w:rsidR="007C7D37" w:rsidRPr="004B1AA1" w:rsidRDefault="007C7D37" w:rsidP="00D62A3C">
            <w:pPr>
              <w:widowControl/>
              <w:jc w:val="center"/>
              <w:rPr>
                <w:rFonts w:ascii="仿宋_GB2312" w:eastAsia="仿宋_GB2312"/>
                <w:sz w:val="24"/>
                <w:szCs w:val="24"/>
              </w:rPr>
            </w:pPr>
          </w:p>
        </w:tc>
        <w:tc>
          <w:tcPr>
            <w:tcW w:w="2297" w:type="dxa"/>
            <w:vAlign w:val="center"/>
          </w:tcPr>
          <w:p w14:paraId="54E2B5F9" w14:textId="1E51830D" w:rsidR="007C7D37" w:rsidRPr="004B1AA1" w:rsidRDefault="001F42B8" w:rsidP="00D62A3C">
            <w:pPr>
              <w:widowControl/>
              <w:jc w:val="center"/>
              <w:rPr>
                <w:rFonts w:ascii="仿宋_GB2312" w:eastAsia="仿宋_GB2312"/>
                <w:sz w:val="24"/>
                <w:szCs w:val="24"/>
              </w:rPr>
            </w:pPr>
            <w:r w:rsidRPr="004B1AA1">
              <w:rPr>
                <w:rFonts w:ascii="仿宋_GB2312" w:eastAsia="仿宋_GB2312" w:hint="eastAsia"/>
                <w:sz w:val="24"/>
                <w:szCs w:val="24"/>
              </w:rPr>
              <w:t>拟定适应症（或功能主治）</w:t>
            </w:r>
          </w:p>
        </w:tc>
        <w:tc>
          <w:tcPr>
            <w:tcW w:w="1134" w:type="dxa"/>
            <w:vAlign w:val="center"/>
          </w:tcPr>
          <w:p w14:paraId="186BF018" w14:textId="77777777" w:rsidR="007C7D37" w:rsidRPr="004B1AA1" w:rsidRDefault="007C7D37" w:rsidP="00D62A3C">
            <w:pPr>
              <w:widowControl/>
              <w:jc w:val="center"/>
              <w:rPr>
                <w:rFonts w:ascii="仿宋_GB2312" w:eastAsia="仿宋_GB2312"/>
                <w:sz w:val="24"/>
                <w:szCs w:val="24"/>
              </w:rPr>
            </w:pPr>
          </w:p>
        </w:tc>
        <w:tc>
          <w:tcPr>
            <w:tcW w:w="1985" w:type="dxa"/>
            <w:vAlign w:val="center"/>
          </w:tcPr>
          <w:p w14:paraId="7FE68C00" w14:textId="3DC89840" w:rsidR="007C7D37" w:rsidRPr="004B1AA1" w:rsidRDefault="001F42B8" w:rsidP="00D62A3C">
            <w:pPr>
              <w:widowControl/>
              <w:jc w:val="center"/>
              <w:rPr>
                <w:rFonts w:ascii="仿宋_GB2312" w:eastAsia="仿宋_GB2312"/>
                <w:sz w:val="24"/>
                <w:szCs w:val="24"/>
              </w:rPr>
            </w:pPr>
            <w:r w:rsidRPr="004B1AA1">
              <w:rPr>
                <w:rFonts w:ascii="仿宋_GB2312" w:eastAsia="仿宋_GB2312" w:hint="eastAsia"/>
                <w:sz w:val="24"/>
                <w:szCs w:val="24"/>
              </w:rPr>
              <w:t>剂型</w:t>
            </w:r>
            <w:r>
              <w:rPr>
                <w:rFonts w:ascii="仿宋_GB2312" w:eastAsia="仿宋_GB2312" w:hint="eastAsia"/>
                <w:sz w:val="24"/>
                <w:szCs w:val="24"/>
              </w:rPr>
              <w:t>及</w:t>
            </w:r>
            <w:r w:rsidR="007C7D37" w:rsidRPr="004B1AA1">
              <w:rPr>
                <w:rFonts w:ascii="仿宋_GB2312" w:eastAsia="仿宋_GB2312" w:hint="eastAsia"/>
                <w:sz w:val="24"/>
                <w:szCs w:val="24"/>
              </w:rPr>
              <w:t>给药</w:t>
            </w:r>
            <w:r w:rsidR="007C7D37" w:rsidRPr="004B1AA1">
              <w:rPr>
                <w:rFonts w:ascii="仿宋_GB2312" w:eastAsia="仿宋_GB2312"/>
                <w:sz w:val="24"/>
                <w:szCs w:val="24"/>
              </w:rPr>
              <w:t>途径</w:t>
            </w:r>
          </w:p>
        </w:tc>
        <w:tc>
          <w:tcPr>
            <w:tcW w:w="1071" w:type="dxa"/>
            <w:vAlign w:val="center"/>
          </w:tcPr>
          <w:p w14:paraId="4A95E08C" w14:textId="77777777" w:rsidR="007C7D37" w:rsidRPr="004B1AA1" w:rsidRDefault="007C7D37" w:rsidP="00D62A3C">
            <w:pPr>
              <w:widowControl/>
              <w:jc w:val="center"/>
              <w:rPr>
                <w:rFonts w:ascii="仿宋_GB2312" w:eastAsia="仿宋_GB2312"/>
                <w:sz w:val="24"/>
                <w:szCs w:val="24"/>
              </w:rPr>
            </w:pPr>
          </w:p>
        </w:tc>
      </w:tr>
      <w:tr w:rsidR="004B1AA1" w:rsidRPr="004B1AA1" w14:paraId="7E5E0B25" w14:textId="77777777" w:rsidTr="00FF5EE2">
        <w:tc>
          <w:tcPr>
            <w:tcW w:w="1809" w:type="dxa"/>
            <w:vMerge/>
            <w:vAlign w:val="center"/>
          </w:tcPr>
          <w:p w14:paraId="53D3B33B" w14:textId="77777777" w:rsidR="007C7D37" w:rsidRPr="004B1AA1" w:rsidRDefault="007C7D37" w:rsidP="00D62A3C">
            <w:pPr>
              <w:widowControl/>
              <w:jc w:val="center"/>
              <w:rPr>
                <w:rFonts w:ascii="仿宋_GB2312" w:eastAsia="仿宋_GB2312"/>
                <w:sz w:val="24"/>
                <w:szCs w:val="24"/>
              </w:rPr>
            </w:pPr>
          </w:p>
        </w:tc>
        <w:tc>
          <w:tcPr>
            <w:tcW w:w="2297" w:type="dxa"/>
            <w:vAlign w:val="center"/>
          </w:tcPr>
          <w:p w14:paraId="7B8FBE43"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hint="eastAsia"/>
                <w:sz w:val="24"/>
                <w:szCs w:val="24"/>
              </w:rPr>
              <w:t>作用机制</w:t>
            </w:r>
          </w:p>
        </w:tc>
        <w:tc>
          <w:tcPr>
            <w:tcW w:w="1134" w:type="dxa"/>
            <w:vAlign w:val="center"/>
          </w:tcPr>
          <w:p w14:paraId="54831CC1" w14:textId="77777777" w:rsidR="007C7D37" w:rsidRPr="004B1AA1" w:rsidRDefault="007C7D37" w:rsidP="00D62A3C">
            <w:pPr>
              <w:widowControl/>
              <w:jc w:val="center"/>
              <w:rPr>
                <w:rFonts w:ascii="仿宋_GB2312" w:eastAsia="仿宋_GB2312"/>
                <w:sz w:val="24"/>
                <w:szCs w:val="24"/>
              </w:rPr>
            </w:pPr>
          </w:p>
        </w:tc>
        <w:tc>
          <w:tcPr>
            <w:tcW w:w="1985" w:type="dxa"/>
            <w:vAlign w:val="center"/>
          </w:tcPr>
          <w:p w14:paraId="44F3013D"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hint="eastAsia"/>
                <w:sz w:val="24"/>
                <w:szCs w:val="24"/>
              </w:rPr>
              <w:t>给药方法</w:t>
            </w:r>
          </w:p>
        </w:tc>
        <w:tc>
          <w:tcPr>
            <w:tcW w:w="1071" w:type="dxa"/>
            <w:vAlign w:val="center"/>
          </w:tcPr>
          <w:p w14:paraId="398354EE" w14:textId="77777777" w:rsidR="007C7D37" w:rsidRPr="004B1AA1" w:rsidRDefault="007C7D37" w:rsidP="00D62A3C">
            <w:pPr>
              <w:widowControl/>
              <w:jc w:val="center"/>
              <w:rPr>
                <w:rFonts w:ascii="仿宋_GB2312" w:eastAsia="仿宋_GB2312"/>
                <w:sz w:val="24"/>
                <w:szCs w:val="24"/>
              </w:rPr>
            </w:pPr>
          </w:p>
        </w:tc>
      </w:tr>
      <w:tr w:rsidR="004B1AA1" w:rsidRPr="004B1AA1" w14:paraId="4433182E" w14:textId="77777777" w:rsidTr="00FF5EE2">
        <w:trPr>
          <w:trHeight w:val="714"/>
        </w:trPr>
        <w:tc>
          <w:tcPr>
            <w:tcW w:w="1809" w:type="dxa"/>
            <w:vAlign w:val="center"/>
          </w:tcPr>
          <w:p w14:paraId="58AB1964"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sz w:val="24"/>
                <w:szCs w:val="24"/>
              </w:rPr>
              <w:t>临床试验</w:t>
            </w:r>
            <w:r w:rsidRPr="004B1AA1">
              <w:rPr>
                <w:rFonts w:ascii="仿宋_GB2312" w:eastAsia="仿宋_GB2312" w:hint="eastAsia"/>
                <w:sz w:val="24"/>
                <w:szCs w:val="24"/>
              </w:rPr>
              <w:t>批准</w:t>
            </w:r>
            <w:r w:rsidRPr="004B1AA1">
              <w:rPr>
                <w:rFonts w:ascii="仿宋_GB2312" w:eastAsia="仿宋_GB2312"/>
                <w:sz w:val="24"/>
                <w:szCs w:val="24"/>
              </w:rPr>
              <w:t>后与</w:t>
            </w:r>
            <w:r w:rsidRPr="004B1AA1">
              <w:rPr>
                <w:rFonts w:ascii="仿宋_GB2312" w:eastAsia="仿宋_GB2312" w:hint="eastAsia"/>
                <w:sz w:val="24"/>
                <w:szCs w:val="24"/>
              </w:rPr>
              <w:t>C</w:t>
            </w:r>
            <w:r w:rsidRPr="004B1AA1">
              <w:rPr>
                <w:rFonts w:ascii="仿宋_GB2312" w:eastAsia="仿宋_GB2312"/>
                <w:sz w:val="24"/>
                <w:szCs w:val="24"/>
              </w:rPr>
              <w:t>DE的沟通</w:t>
            </w:r>
            <w:r w:rsidRPr="004B1AA1">
              <w:rPr>
                <w:rFonts w:ascii="仿宋_GB2312" w:eastAsia="仿宋_GB2312" w:hint="eastAsia"/>
                <w:sz w:val="24"/>
                <w:szCs w:val="24"/>
              </w:rPr>
              <w:t>交流</w:t>
            </w:r>
            <w:r w:rsidRPr="004B1AA1">
              <w:rPr>
                <w:rFonts w:ascii="仿宋_GB2312" w:eastAsia="仿宋_GB2312"/>
                <w:sz w:val="24"/>
                <w:szCs w:val="24"/>
              </w:rPr>
              <w:t>情况</w:t>
            </w:r>
          </w:p>
        </w:tc>
        <w:tc>
          <w:tcPr>
            <w:tcW w:w="2297" w:type="dxa"/>
            <w:vAlign w:val="center"/>
          </w:tcPr>
          <w:p w14:paraId="36F9F2F6"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hint="eastAsia"/>
                <w:sz w:val="24"/>
                <w:szCs w:val="24"/>
              </w:rPr>
              <w:t>预约咨询申请次数</w:t>
            </w:r>
          </w:p>
        </w:tc>
        <w:tc>
          <w:tcPr>
            <w:tcW w:w="1134" w:type="dxa"/>
            <w:vAlign w:val="center"/>
          </w:tcPr>
          <w:p w14:paraId="2DEA94D8" w14:textId="77777777" w:rsidR="007C7D37" w:rsidRPr="004B1AA1" w:rsidRDefault="007C7D37" w:rsidP="00D62A3C">
            <w:pPr>
              <w:widowControl/>
              <w:jc w:val="center"/>
              <w:rPr>
                <w:rFonts w:ascii="仿宋_GB2312" w:eastAsia="仿宋_GB2312"/>
                <w:sz w:val="24"/>
                <w:szCs w:val="24"/>
              </w:rPr>
            </w:pPr>
          </w:p>
        </w:tc>
        <w:tc>
          <w:tcPr>
            <w:tcW w:w="1985" w:type="dxa"/>
            <w:vAlign w:val="center"/>
          </w:tcPr>
          <w:p w14:paraId="1B5CF544" w14:textId="77777777" w:rsidR="007C7D37" w:rsidRPr="004B1AA1" w:rsidRDefault="007C7D37" w:rsidP="00D62A3C">
            <w:pPr>
              <w:widowControl/>
              <w:jc w:val="center"/>
              <w:rPr>
                <w:rFonts w:ascii="仿宋_GB2312" w:eastAsia="仿宋_GB2312"/>
                <w:sz w:val="24"/>
                <w:szCs w:val="24"/>
              </w:rPr>
            </w:pPr>
            <w:r w:rsidRPr="004B1AA1">
              <w:rPr>
                <w:rFonts w:ascii="仿宋_GB2312" w:eastAsia="仿宋_GB2312" w:hint="eastAsia"/>
                <w:sz w:val="24"/>
                <w:szCs w:val="24"/>
              </w:rPr>
              <w:t>预约咨询申请号（分别</w:t>
            </w:r>
            <w:r w:rsidRPr="004B1AA1">
              <w:rPr>
                <w:rFonts w:ascii="仿宋_GB2312" w:eastAsia="仿宋_GB2312"/>
                <w:sz w:val="24"/>
                <w:szCs w:val="24"/>
              </w:rPr>
              <w:t>列出）</w:t>
            </w:r>
          </w:p>
        </w:tc>
        <w:tc>
          <w:tcPr>
            <w:tcW w:w="1071" w:type="dxa"/>
            <w:vAlign w:val="center"/>
          </w:tcPr>
          <w:p w14:paraId="583A0087" w14:textId="77777777" w:rsidR="007C7D37" w:rsidRPr="004B1AA1" w:rsidRDefault="007C7D37" w:rsidP="00D62A3C">
            <w:pPr>
              <w:widowControl/>
              <w:jc w:val="center"/>
              <w:rPr>
                <w:rFonts w:ascii="仿宋_GB2312" w:eastAsia="仿宋_GB2312"/>
                <w:sz w:val="24"/>
                <w:szCs w:val="24"/>
              </w:rPr>
            </w:pPr>
          </w:p>
        </w:tc>
      </w:tr>
      <w:tr w:rsidR="007C7D37" w:rsidRPr="004B1AA1" w14:paraId="04BF1863" w14:textId="77777777" w:rsidTr="00FF5EE2">
        <w:trPr>
          <w:trHeight w:val="5165"/>
        </w:trPr>
        <w:tc>
          <w:tcPr>
            <w:tcW w:w="1809" w:type="dxa"/>
            <w:vAlign w:val="center"/>
          </w:tcPr>
          <w:p w14:paraId="72E0FD02" w14:textId="7BF83848" w:rsidR="007C7D37" w:rsidRPr="004B1AA1" w:rsidRDefault="007C7D37" w:rsidP="00296A3D">
            <w:pPr>
              <w:widowControl/>
              <w:jc w:val="center"/>
              <w:rPr>
                <w:rFonts w:ascii="仿宋_GB2312" w:eastAsia="仿宋_GB2312"/>
                <w:sz w:val="24"/>
                <w:szCs w:val="24"/>
              </w:rPr>
            </w:pPr>
            <w:r w:rsidRPr="004B1AA1">
              <w:rPr>
                <w:rFonts w:ascii="仿宋_GB2312" w:eastAsia="仿宋_GB2312" w:hint="eastAsia"/>
                <w:sz w:val="24"/>
                <w:szCs w:val="24"/>
              </w:rPr>
              <w:t>申请</w:t>
            </w:r>
            <w:r w:rsidRPr="004B1AA1">
              <w:rPr>
                <w:rFonts w:ascii="仿宋_GB2312" w:eastAsia="仿宋_GB2312"/>
                <w:sz w:val="24"/>
                <w:szCs w:val="24"/>
              </w:rPr>
              <w:t>理由</w:t>
            </w:r>
          </w:p>
        </w:tc>
        <w:tc>
          <w:tcPr>
            <w:tcW w:w="6487" w:type="dxa"/>
            <w:gridSpan w:val="4"/>
          </w:tcPr>
          <w:p w14:paraId="3C572D50" w14:textId="4C0CC1EC" w:rsidR="007C7D37" w:rsidRPr="004B1AA1" w:rsidRDefault="007C7D37" w:rsidP="00D62A3C">
            <w:pPr>
              <w:widowControl/>
              <w:rPr>
                <w:rFonts w:ascii="仿宋_GB2312" w:eastAsia="仿宋_GB2312"/>
                <w:sz w:val="24"/>
                <w:szCs w:val="24"/>
              </w:rPr>
            </w:pPr>
            <w:r w:rsidRPr="004B1AA1">
              <w:rPr>
                <w:rFonts w:ascii="仿宋_GB2312" w:eastAsia="仿宋_GB2312" w:hint="eastAsia"/>
                <w:sz w:val="24"/>
                <w:szCs w:val="24"/>
              </w:rPr>
              <w:t>请</w:t>
            </w:r>
            <w:r w:rsidRPr="004B1AA1">
              <w:rPr>
                <w:rFonts w:ascii="仿宋_GB2312" w:eastAsia="仿宋_GB2312"/>
                <w:sz w:val="24"/>
                <w:szCs w:val="24"/>
              </w:rPr>
              <w:t>按照</w:t>
            </w:r>
            <w:r w:rsidR="00AF7833" w:rsidRPr="004B1AA1">
              <w:rPr>
                <w:rFonts w:ascii="仿宋_GB2312" w:eastAsia="仿宋_GB2312" w:hint="eastAsia"/>
                <w:sz w:val="24"/>
                <w:szCs w:val="24"/>
              </w:rPr>
              <w:t>以下内容</w:t>
            </w:r>
            <w:r w:rsidRPr="004B1AA1">
              <w:rPr>
                <w:rFonts w:ascii="仿宋_GB2312" w:eastAsia="仿宋_GB2312" w:hint="eastAsia"/>
                <w:sz w:val="24"/>
                <w:szCs w:val="24"/>
              </w:rPr>
              <w:t>提供相关说明</w:t>
            </w:r>
            <w:r w:rsidR="00D7764B">
              <w:rPr>
                <w:rFonts w:ascii="仿宋_GB2312" w:eastAsia="仿宋_GB2312" w:hint="eastAsia"/>
                <w:sz w:val="24"/>
                <w:szCs w:val="24"/>
              </w:rPr>
              <w:t>及依据</w:t>
            </w:r>
            <w:r w:rsidR="00AF7833" w:rsidRPr="004B1AA1">
              <w:rPr>
                <w:rFonts w:ascii="仿宋_GB2312" w:eastAsia="仿宋_GB2312" w:hint="eastAsia"/>
                <w:sz w:val="24"/>
                <w:szCs w:val="24"/>
              </w:rPr>
              <w:t>：</w:t>
            </w:r>
          </w:p>
          <w:p w14:paraId="77722C01" w14:textId="4F230519" w:rsidR="007C7D37" w:rsidRPr="004B1AA1" w:rsidRDefault="007C7D37" w:rsidP="00D62A3C">
            <w:pPr>
              <w:widowControl/>
              <w:rPr>
                <w:rFonts w:ascii="仿宋_GB2312" w:eastAsia="仿宋_GB2312"/>
                <w:sz w:val="24"/>
                <w:szCs w:val="24"/>
              </w:rPr>
            </w:pPr>
            <w:r w:rsidRPr="004B1AA1">
              <w:rPr>
                <w:rFonts w:ascii="仿宋_GB2312" w:eastAsia="仿宋_GB2312" w:hint="eastAsia"/>
                <w:sz w:val="24"/>
                <w:szCs w:val="24"/>
              </w:rPr>
              <w:t>1.</w:t>
            </w:r>
            <w:r w:rsidRPr="004B1AA1">
              <w:rPr>
                <w:rFonts w:ascii="仿宋_GB2312" w:eastAsia="仿宋_GB2312"/>
                <w:sz w:val="24"/>
                <w:szCs w:val="24"/>
              </w:rPr>
              <w:t>请</w:t>
            </w:r>
            <w:r w:rsidRPr="004B1AA1">
              <w:rPr>
                <w:rFonts w:ascii="仿宋_GB2312" w:eastAsia="仿宋_GB2312" w:hint="eastAsia"/>
                <w:sz w:val="24"/>
                <w:szCs w:val="24"/>
              </w:rPr>
              <w:t>简要说明该药物</w:t>
            </w:r>
            <w:r w:rsidR="00B127C8">
              <w:rPr>
                <w:rFonts w:ascii="仿宋_GB2312" w:eastAsia="仿宋_GB2312" w:hint="eastAsia"/>
                <w:sz w:val="24"/>
                <w:szCs w:val="24"/>
              </w:rPr>
              <w:t>是否</w:t>
            </w:r>
            <w:r w:rsidR="008155C6">
              <w:rPr>
                <w:rFonts w:ascii="仿宋_GB2312" w:eastAsia="仿宋_GB2312" w:hint="eastAsia"/>
                <w:sz w:val="24"/>
                <w:szCs w:val="24"/>
              </w:rPr>
              <w:t>用于</w:t>
            </w:r>
            <w:r w:rsidR="008155C6" w:rsidRPr="008155C6">
              <w:rPr>
                <w:rFonts w:ascii="仿宋_GB2312" w:eastAsia="仿宋_GB2312" w:hint="eastAsia"/>
                <w:sz w:val="24"/>
                <w:szCs w:val="24"/>
              </w:rPr>
              <w:t>防治严重危及生命的或者严重影响生存质量的</w:t>
            </w:r>
            <w:r w:rsidR="004C0811" w:rsidRPr="008155C6">
              <w:rPr>
                <w:rFonts w:ascii="仿宋_GB2312" w:eastAsia="仿宋_GB2312" w:hint="eastAsia"/>
                <w:sz w:val="24"/>
                <w:szCs w:val="24"/>
              </w:rPr>
              <w:t>疾病</w:t>
            </w:r>
            <w:r w:rsidR="00B127C8">
              <w:rPr>
                <w:rFonts w:ascii="仿宋_GB2312" w:eastAsia="仿宋_GB2312" w:hint="eastAsia"/>
                <w:sz w:val="24"/>
                <w:szCs w:val="24"/>
              </w:rPr>
              <w:t>，</w:t>
            </w:r>
            <w:r w:rsidR="00B127C8">
              <w:rPr>
                <w:rFonts w:ascii="仿宋_GB2312" w:eastAsia="仿宋_GB2312"/>
                <w:sz w:val="24"/>
                <w:szCs w:val="24"/>
              </w:rPr>
              <w:t>并提供相关</w:t>
            </w:r>
            <w:r w:rsidR="00B127C8">
              <w:rPr>
                <w:rFonts w:ascii="仿宋_GB2312" w:eastAsia="仿宋_GB2312" w:hint="eastAsia"/>
                <w:sz w:val="24"/>
                <w:szCs w:val="24"/>
              </w:rPr>
              <w:t>依据</w:t>
            </w:r>
            <w:r w:rsidR="00B127C8">
              <w:rPr>
                <w:rFonts w:ascii="仿宋_GB2312" w:eastAsia="仿宋_GB2312"/>
                <w:sz w:val="24"/>
                <w:szCs w:val="24"/>
              </w:rPr>
              <w:t>。</w:t>
            </w:r>
          </w:p>
          <w:p w14:paraId="33BFE7DB" w14:textId="6050AC0C" w:rsidR="00296A3D" w:rsidRDefault="007C7D37" w:rsidP="003C3277">
            <w:pPr>
              <w:widowControl/>
              <w:rPr>
                <w:rFonts w:ascii="仿宋_GB2312" w:eastAsia="仿宋_GB2312"/>
                <w:sz w:val="24"/>
                <w:szCs w:val="24"/>
              </w:rPr>
            </w:pPr>
            <w:r w:rsidRPr="004B1AA1">
              <w:rPr>
                <w:rFonts w:ascii="仿宋_GB2312" w:eastAsia="仿宋_GB2312"/>
                <w:sz w:val="24"/>
                <w:szCs w:val="24"/>
              </w:rPr>
              <w:t>2.</w:t>
            </w:r>
            <w:r w:rsidR="006118B0">
              <w:rPr>
                <w:rFonts w:ascii="仿宋_GB2312" w:eastAsia="仿宋_GB2312" w:hint="eastAsia"/>
                <w:sz w:val="24"/>
                <w:szCs w:val="24"/>
              </w:rPr>
              <w:t>根据</w:t>
            </w:r>
            <w:r w:rsidR="00D92F50">
              <w:rPr>
                <w:rFonts w:ascii="仿宋_GB2312" w:eastAsia="仿宋_GB2312" w:hint="eastAsia"/>
                <w:sz w:val="24"/>
                <w:szCs w:val="24"/>
              </w:rPr>
              <w:t>该</w:t>
            </w:r>
            <w:r w:rsidR="00D92F50">
              <w:rPr>
                <w:rFonts w:ascii="仿宋_GB2312" w:eastAsia="仿宋_GB2312"/>
                <w:sz w:val="24"/>
                <w:szCs w:val="24"/>
              </w:rPr>
              <w:t>药物</w:t>
            </w:r>
            <w:r w:rsidR="00E96078">
              <w:rPr>
                <w:rFonts w:ascii="仿宋_GB2312" w:eastAsia="仿宋_GB2312" w:hint="eastAsia"/>
                <w:sz w:val="24"/>
                <w:szCs w:val="24"/>
              </w:rPr>
              <w:t>符合</w:t>
            </w:r>
            <w:r w:rsidR="00E96078">
              <w:rPr>
                <w:rFonts w:ascii="仿宋_GB2312" w:eastAsia="仿宋_GB2312"/>
                <w:sz w:val="24"/>
                <w:szCs w:val="24"/>
              </w:rPr>
              <w:t>的</w:t>
            </w:r>
            <w:r w:rsidR="006118B0">
              <w:rPr>
                <w:rFonts w:ascii="仿宋_GB2312" w:eastAsia="仿宋_GB2312" w:hint="eastAsia"/>
                <w:sz w:val="24"/>
                <w:szCs w:val="24"/>
              </w:rPr>
              <w:t>突破性</w:t>
            </w:r>
            <w:r w:rsidR="006118B0">
              <w:rPr>
                <w:rFonts w:ascii="仿宋_GB2312" w:eastAsia="仿宋_GB2312"/>
                <w:sz w:val="24"/>
                <w:szCs w:val="24"/>
              </w:rPr>
              <w:t>治疗药物</w:t>
            </w:r>
            <w:r w:rsidR="00D92F50">
              <w:rPr>
                <w:rFonts w:ascii="仿宋_GB2312" w:eastAsia="仿宋_GB2312" w:hint="eastAsia"/>
                <w:sz w:val="24"/>
                <w:szCs w:val="24"/>
              </w:rPr>
              <w:t>程序</w:t>
            </w:r>
            <w:r w:rsidR="00D92F50">
              <w:rPr>
                <w:rFonts w:ascii="仿宋_GB2312" w:eastAsia="仿宋_GB2312"/>
                <w:sz w:val="24"/>
                <w:szCs w:val="24"/>
              </w:rPr>
              <w:t>的</w:t>
            </w:r>
            <w:r w:rsidR="006118B0">
              <w:rPr>
                <w:rFonts w:ascii="仿宋_GB2312" w:eastAsia="仿宋_GB2312"/>
                <w:sz w:val="24"/>
                <w:szCs w:val="24"/>
              </w:rPr>
              <w:t>认定情形</w:t>
            </w:r>
            <w:r w:rsidR="006118B0">
              <w:rPr>
                <w:rFonts w:ascii="仿宋_GB2312" w:eastAsia="仿宋_GB2312" w:hint="eastAsia"/>
                <w:sz w:val="24"/>
                <w:szCs w:val="24"/>
              </w:rPr>
              <w:t>，</w:t>
            </w:r>
            <w:r w:rsidRPr="004B1AA1">
              <w:rPr>
                <w:rFonts w:ascii="仿宋_GB2312" w:eastAsia="仿宋_GB2312"/>
                <w:sz w:val="24"/>
                <w:szCs w:val="24"/>
              </w:rPr>
              <w:t>简要阐述</w:t>
            </w:r>
            <w:r w:rsidRPr="004B1AA1">
              <w:rPr>
                <w:rFonts w:ascii="仿宋_GB2312" w:eastAsia="仿宋_GB2312" w:hint="eastAsia"/>
                <w:sz w:val="24"/>
                <w:szCs w:val="24"/>
              </w:rPr>
              <w:t>尚无有效防治手段</w:t>
            </w:r>
            <w:r w:rsidR="00CF70BF">
              <w:rPr>
                <w:rFonts w:ascii="仿宋_GB2312" w:eastAsia="仿宋_GB2312" w:hint="eastAsia"/>
                <w:sz w:val="24"/>
                <w:szCs w:val="24"/>
              </w:rPr>
              <w:t>，</w:t>
            </w:r>
            <w:r w:rsidRPr="004B1AA1">
              <w:rPr>
                <w:rFonts w:ascii="仿宋_GB2312" w:eastAsia="仿宋_GB2312" w:hint="eastAsia"/>
                <w:sz w:val="24"/>
                <w:szCs w:val="24"/>
              </w:rPr>
              <w:t>或者与现有治疗手段相比有明显临床优势的临床</w:t>
            </w:r>
            <w:r w:rsidRPr="004B1AA1">
              <w:rPr>
                <w:rFonts w:ascii="仿宋_GB2312" w:eastAsia="仿宋_GB2312"/>
                <w:sz w:val="24"/>
                <w:szCs w:val="24"/>
              </w:rPr>
              <w:t>证据</w:t>
            </w:r>
            <w:r w:rsidRPr="004B1AA1">
              <w:rPr>
                <w:rFonts w:ascii="仿宋_GB2312" w:eastAsia="仿宋_GB2312" w:hint="eastAsia"/>
                <w:sz w:val="24"/>
                <w:szCs w:val="24"/>
              </w:rPr>
              <w:t>，同时说明</w:t>
            </w:r>
            <w:r w:rsidRPr="004B1AA1">
              <w:rPr>
                <w:rFonts w:ascii="仿宋_GB2312" w:eastAsia="仿宋_GB2312"/>
                <w:sz w:val="24"/>
                <w:szCs w:val="24"/>
              </w:rPr>
              <w:t>现有</w:t>
            </w:r>
            <w:r w:rsidRPr="004B1AA1">
              <w:rPr>
                <w:rFonts w:ascii="仿宋_GB2312" w:eastAsia="仿宋_GB2312" w:hint="eastAsia"/>
                <w:sz w:val="24"/>
                <w:szCs w:val="24"/>
              </w:rPr>
              <w:t>治疗</w:t>
            </w:r>
            <w:r w:rsidRPr="004B1AA1">
              <w:rPr>
                <w:rFonts w:ascii="仿宋_GB2312" w:eastAsia="仿宋_GB2312"/>
                <w:sz w:val="24"/>
                <w:szCs w:val="24"/>
              </w:rPr>
              <w:t>手段</w:t>
            </w:r>
            <w:r w:rsidR="00CF70BF">
              <w:rPr>
                <w:rFonts w:ascii="仿宋_GB2312" w:eastAsia="仿宋_GB2312" w:hint="eastAsia"/>
                <w:sz w:val="24"/>
                <w:szCs w:val="24"/>
              </w:rPr>
              <w:t>、</w:t>
            </w:r>
            <w:r w:rsidRPr="004B1AA1">
              <w:rPr>
                <w:rFonts w:ascii="仿宋_GB2312" w:eastAsia="仿宋_GB2312" w:hint="eastAsia"/>
                <w:sz w:val="24"/>
                <w:szCs w:val="24"/>
              </w:rPr>
              <w:t>药物临床试验设计、对照药的选择、研究人群、临床终点</w:t>
            </w:r>
            <w:r w:rsidR="00A26D94">
              <w:rPr>
                <w:rFonts w:ascii="仿宋_GB2312" w:eastAsia="仿宋_GB2312" w:hint="eastAsia"/>
                <w:sz w:val="24"/>
                <w:szCs w:val="24"/>
              </w:rPr>
              <w:t>、</w:t>
            </w:r>
            <w:r w:rsidRPr="004B1AA1">
              <w:rPr>
                <w:rFonts w:ascii="仿宋_GB2312" w:eastAsia="仿宋_GB2312" w:hint="eastAsia"/>
                <w:sz w:val="24"/>
                <w:szCs w:val="24"/>
              </w:rPr>
              <w:t>研究结果和统计分析结果</w:t>
            </w:r>
            <w:r w:rsidR="008155C6">
              <w:rPr>
                <w:rFonts w:ascii="仿宋_GB2312" w:eastAsia="仿宋_GB2312" w:hint="eastAsia"/>
                <w:sz w:val="24"/>
                <w:szCs w:val="24"/>
              </w:rPr>
              <w:t>等</w:t>
            </w:r>
            <w:r w:rsidRPr="004B1AA1">
              <w:rPr>
                <w:rFonts w:ascii="仿宋_GB2312" w:eastAsia="仿宋_GB2312" w:hint="eastAsia"/>
                <w:sz w:val="24"/>
                <w:szCs w:val="24"/>
              </w:rPr>
              <w:t>。相关依据可以作为附件一并提交。</w:t>
            </w:r>
          </w:p>
          <w:p w14:paraId="7D725C46" w14:textId="77777777" w:rsidR="006E5D56" w:rsidRDefault="006E5D56" w:rsidP="003C3277">
            <w:pPr>
              <w:widowControl/>
              <w:rPr>
                <w:rFonts w:ascii="仿宋_GB2312" w:eastAsia="仿宋_GB2312"/>
                <w:sz w:val="24"/>
                <w:szCs w:val="24"/>
              </w:rPr>
            </w:pPr>
          </w:p>
          <w:p w14:paraId="5473441F" w14:textId="77777777" w:rsidR="006E5D56" w:rsidRDefault="006E5D56" w:rsidP="003C3277">
            <w:pPr>
              <w:widowControl/>
              <w:rPr>
                <w:rFonts w:ascii="仿宋_GB2312" w:eastAsia="仿宋_GB2312"/>
                <w:sz w:val="24"/>
                <w:szCs w:val="24"/>
              </w:rPr>
            </w:pPr>
          </w:p>
          <w:p w14:paraId="55B0EF11" w14:textId="77777777" w:rsidR="006E5D56" w:rsidRDefault="006E5D56" w:rsidP="003C3277">
            <w:pPr>
              <w:widowControl/>
              <w:rPr>
                <w:rFonts w:ascii="仿宋_GB2312" w:eastAsia="仿宋_GB2312"/>
                <w:sz w:val="24"/>
                <w:szCs w:val="24"/>
              </w:rPr>
            </w:pPr>
          </w:p>
          <w:p w14:paraId="75A5DD4B" w14:textId="77777777" w:rsidR="006E5D56" w:rsidRDefault="006E5D56" w:rsidP="003C3277">
            <w:pPr>
              <w:widowControl/>
              <w:rPr>
                <w:rFonts w:ascii="仿宋_GB2312" w:eastAsia="仿宋_GB2312"/>
                <w:sz w:val="24"/>
                <w:szCs w:val="24"/>
              </w:rPr>
            </w:pPr>
          </w:p>
          <w:p w14:paraId="647BCF61" w14:textId="77777777" w:rsidR="006E5D56" w:rsidRDefault="006E5D56" w:rsidP="003C3277">
            <w:pPr>
              <w:widowControl/>
              <w:rPr>
                <w:rFonts w:ascii="仿宋_GB2312" w:eastAsia="仿宋_GB2312"/>
                <w:sz w:val="24"/>
                <w:szCs w:val="24"/>
              </w:rPr>
            </w:pPr>
          </w:p>
          <w:p w14:paraId="34BF2A4A" w14:textId="77777777" w:rsidR="006E5D56" w:rsidRDefault="006E5D56" w:rsidP="003C3277">
            <w:pPr>
              <w:widowControl/>
              <w:rPr>
                <w:rFonts w:ascii="仿宋_GB2312" w:eastAsia="仿宋_GB2312"/>
                <w:sz w:val="24"/>
                <w:szCs w:val="24"/>
              </w:rPr>
            </w:pPr>
          </w:p>
          <w:p w14:paraId="30812699" w14:textId="77777777" w:rsidR="006E5D56" w:rsidRDefault="006E5D56" w:rsidP="003C3277">
            <w:pPr>
              <w:widowControl/>
              <w:rPr>
                <w:rFonts w:ascii="仿宋_GB2312" w:eastAsia="仿宋_GB2312"/>
                <w:sz w:val="24"/>
                <w:szCs w:val="24"/>
              </w:rPr>
            </w:pPr>
          </w:p>
          <w:p w14:paraId="38A0A3B3" w14:textId="77777777" w:rsidR="006E5D56" w:rsidRDefault="006E5D56" w:rsidP="003C3277">
            <w:pPr>
              <w:widowControl/>
              <w:rPr>
                <w:rFonts w:ascii="仿宋_GB2312" w:eastAsia="仿宋_GB2312"/>
                <w:sz w:val="24"/>
                <w:szCs w:val="24"/>
              </w:rPr>
            </w:pPr>
          </w:p>
          <w:p w14:paraId="228D4C6F" w14:textId="77777777" w:rsidR="006E5D56" w:rsidRDefault="006E5D56" w:rsidP="003C3277">
            <w:pPr>
              <w:widowControl/>
              <w:rPr>
                <w:rFonts w:ascii="仿宋_GB2312" w:eastAsia="仿宋_GB2312"/>
                <w:sz w:val="24"/>
                <w:szCs w:val="24"/>
              </w:rPr>
            </w:pPr>
          </w:p>
          <w:p w14:paraId="704EA36B" w14:textId="77777777" w:rsidR="006E5D56" w:rsidRDefault="006E5D56" w:rsidP="003C3277">
            <w:pPr>
              <w:widowControl/>
              <w:rPr>
                <w:rFonts w:ascii="仿宋_GB2312" w:eastAsia="仿宋_GB2312"/>
                <w:sz w:val="24"/>
                <w:szCs w:val="24"/>
              </w:rPr>
            </w:pPr>
          </w:p>
          <w:p w14:paraId="02A0C119" w14:textId="77777777" w:rsidR="006E5D56" w:rsidRDefault="006E5D56" w:rsidP="003C3277">
            <w:pPr>
              <w:widowControl/>
              <w:rPr>
                <w:rFonts w:ascii="仿宋_GB2312" w:eastAsia="仿宋_GB2312"/>
                <w:sz w:val="24"/>
                <w:szCs w:val="24"/>
              </w:rPr>
            </w:pPr>
          </w:p>
          <w:p w14:paraId="1E6316A3" w14:textId="77777777" w:rsidR="005A6F66" w:rsidRDefault="005A6F66" w:rsidP="003C3277">
            <w:pPr>
              <w:widowControl/>
              <w:rPr>
                <w:rFonts w:ascii="仿宋_GB2312" w:eastAsia="仿宋_GB2312"/>
                <w:sz w:val="24"/>
                <w:szCs w:val="24"/>
              </w:rPr>
            </w:pPr>
          </w:p>
          <w:p w14:paraId="45E53215" w14:textId="6C1C8D3C" w:rsidR="005A6F66" w:rsidRPr="004B1AA1" w:rsidRDefault="005A6F66" w:rsidP="003C3277">
            <w:pPr>
              <w:widowControl/>
              <w:rPr>
                <w:rFonts w:ascii="仿宋_GB2312" w:eastAsia="仿宋_GB2312"/>
                <w:sz w:val="24"/>
                <w:szCs w:val="24"/>
              </w:rPr>
            </w:pPr>
          </w:p>
        </w:tc>
      </w:tr>
      <w:tr w:rsidR="00296A3D" w:rsidRPr="004B1AA1" w14:paraId="19C3F608" w14:textId="77777777" w:rsidTr="00FF5EE2">
        <w:trPr>
          <w:trHeight w:val="2112"/>
        </w:trPr>
        <w:tc>
          <w:tcPr>
            <w:tcW w:w="1809" w:type="dxa"/>
            <w:vAlign w:val="center"/>
          </w:tcPr>
          <w:p w14:paraId="03FF3DA5" w14:textId="4EB7D204" w:rsidR="00296A3D" w:rsidRPr="004B1AA1" w:rsidRDefault="00FF5EE2" w:rsidP="00D62A3C">
            <w:pPr>
              <w:widowControl/>
              <w:jc w:val="center"/>
              <w:rPr>
                <w:rFonts w:ascii="仿宋_GB2312" w:eastAsia="仿宋_GB2312"/>
                <w:sz w:val="24"/>
                <w:szCs w:val="24"/>
              </w:rPr>
            </w:pPr>
            <w:r w:rsidRPr="00FF5EE2">
              <w:rPr>
                <w:rFonts w:ascii="仿宋_GB2312" w:eastAsia="仿宋_GB2312" w:hint="eastAsia"/>
                <w:sz w:val="24"/>
                <w:szCs w:val="24"/>
              </w:rPr>
              <w:t>申请人签章</w:t>
            </w:r>
          </w:p>
        </w:tc>
        <w:tc>
          <w:tcPr>
            <w:tcW w:w="6487" w:type="dxa"/>
            <w:gridSpan w:val="4"/>
          </w:tcPr>
          <w:p w14:paraId="03CB2E80" w14:textId="200EE8CF" w:rsidR="00FF5EE2" w:rsidRDefault="00FF5EE2" w:rsidP="00FF5EE2">
            <w:pPr>
              <w:ind w:firstLineChars="1400" w:firstLine="4200"/>
              <w:jc w:val="center"/>
              <w:rPr>
                <w:rFonts w:ascii="仿宋_GB2312" w:eastAsia="仿宋_GB2312"/>
                <w:sz w:val="30"/>
                <w:szCs w:val="30"/>
              </w:rPr>
            </w:pPr>
          </w:p>
          <w:p w14:paraId="7706094A" w14:textId="77777777" w:rsidR="00AF6CE9" w:rsidRDefault="00AF6CE9" w:rsidP="00FF5EE2">
            <w:pPr>
              <w:ind w:firstLineChars="1400" w:firstLine="4200"/>
              <w:jc w:val="center"/>
              <w:rPr>
                <w:rFonts w:ascii="仿宋_GB2312" w:eastAsia="仿宋_GB2312"/>
                <w:sz w:val="30"/>
                <w:szCs w:val="30"/>
              </w:rPr>
            </w:pPr>
          </w:p>
          <w:p w14:paraId="71EC8555" w14:textId="2627CB17" w:rsidR="00296A3D" w:rsidRPr="00AF6CE9" w:rsidRDefault="00FF5EE2" w:rsidP="00AF6CE9">
            <w:pPr>
              <w:ind w:firstLineChars="1400" w:firstLine="3360"/>
              <w:jc w:val="center"/>
              <w:rPr>
                <w:rFonts w:ascii="仿宋_GB2312" w:eastAsia="仿宋_GB2312"/>
                <w:sz w:val="24"/>
                <w:szCs w:val="30"/>
              </w:rPr>
            </w:pPr>
            <w:r w:rsidRPr="00FF5EE2">
              <w:rPr>
                <w:rFonts w:ascii="仿宋_GB2312" w:eastAsia="仿宋_GB2312" w:hint="eastAsia"/>
                <w:sz w:val="24"/>
                <w:szCs w:val="30"/>
              </w:rPr>
              <w:t>年   月   日</w:t>
            </w:r>
          </w:p>
        </w:tc>
      </w:tr>
    </w:tbl>
    <w:p w14:paraId="1A08BBFD" w14:textId="77777777" w:rsidR="00FF5EE2" w:rsidRDefault="00FF5EE2" w:rsidP="007C7D37">
      <w:pPr>
        <w:rPr>
          <w:rFonts w:ascii="黑体" w:eastAsia="黑体" w:hAnsi="黑体"/>
          <w:sz w:val="32"/>
          <w:szCs w:val="32"/>
        </w:rPr>
      </w:pPr>
    </w:p>
    <w:p w14:paraId="7C4591DA" w14:textId="59DEF074" w:rsidR="007C7D37" w:rsidRPr="004B1AA1" w:rsidRDefault="007C7D37" w:rsidP="007C7D37">
      <w:pPr>
        <w:rPr>
          <w:rFonts w:ascii="黑体" w:eastAsia="黑体" w:hAnsi="黑体"/>
          <w:sz w:val="32"/>
          <w:szCs w:val="32"/>
        </w:rPr>
      </w:pPr>
      <w:r w:rsidRPr="004B1AA1">
        <w:rPr>
          <w:rFonts w:ascii="黑体" w:eastAsia="黑体" w:hAnsi="黑体" w:hint="eastAsia"/>
          <w:sz w:val="32"/>
          <w:szCs w:val="32"/>
        </w:rPr>
        <w:lastRenderedPageBreak/>
        <w:t>附件</w:t>
      </w:r>
      <w:r w:rsidR="00655316">
        <w:rPr>
          <w:rFonts w:ascii="黑体" w:eastAsia="黑体" w:hAnsi="黑体"/>
          <w:sz w:val="32"/>
          <w:szCs w:val="32"/>
        </w:rPr>
        <w:t>2</w:t>
      </w:r>
    </w:p>
    <w:p w14:paraId="13F94A9D" w14:textId="180EF166" w:rsidR="007C7D37" w:rsidRPr="004B1AA1" w:rsidRDefault="00655316" w:rsidP="007C7D37">
      <w:pPr>
        <w:jc w:val="center"/>
        <w:rPr>
          <w:rFonts w:ascii="方正小标宋简体" w:eastAsia="方正小标宋简体"/>
          <w:sz w:val="36"/>
          <w:szCs w:val="36"/>
        </w:rPr>
      </w:pPr>
      <w:r>
        <w:rPr>
          <w:rFonts w:ascii="方正小标宋简体" w:eastAsia="方正小标宋简体" w:hint="eastAsia"/>
          <w:sz w:val="36"/>
          <w:szCs w:val="36"/>
        </w:rPr>
        <w:t>突破性</w:t>
      </w:r>
      <w:r>
        <w:rPr>
          <w:rFonts w:ascii="方正小标宋简体" w:eastAsia="方正小标宋简体"/>
          <w:sz w:val="36"/>
          <w:szCs w:val="36"/>
        </w:rPr>
        <w:t>治疗药物</w:t>
      </w:r>
      <w:r w:rsidR="00BD174F">
        <w:rPr>
          <w:rFonts w:ascii="方正小标宋简体" w:eastAsia="方正小标宋简体" w:hint="eastAsia"/>
          <w:sz w:val="36"/>
          <w:szCs w:val="36"/>
        </w:rPr>
        <w:t>品种</w:t>
      </w:r>
      <w:r w:rsidR="007C7D37" w:rsidRPr="004B1AA1">
        <w:rPr>
          <w:rFonts w:ascii="方正小标宋简体" w:eastAsia="方正小标宋简体" w:hint="eastAsia"/>
          <w:sz w:val="36"/>
          <w:szCs w:val="36"/>
        </w:rPr>
        <w:t>异议表</w:t>
      </w:r>
    </w:p>
    <w:p w14:paraId="5DB02A99" w14:textId="77777777" w:rsidR="007C7D37" w:rsidRPr="004B1AA1" w:rsidRDefault="007C7D37" w:rsidP="007C7D37">
      <w:pPr>
        <w:jc w:val="center"/>
        <w:rPr>
          <w:rFonts w:ascii="方正小标宋简体" w:eastAsia="方正小标宋简体"/>
          <w:sz w:val="20"/>
          <w:szCs w:val="36"/>
        </w:rPr>
      </w:pPr>
    </w:p>
    <w:tbl>
      <w:tblPr>
        <w:tblStyle w:val="af"/>
        <w:tblW w:w="0" w:type="auto"/>
        <w:tblLook w:val="04A0" w:firstRow="1" w:lastRow="0" w:firstColumn="1" w:lastColumn="0" w:noHBand="0" w:noVBand="1"/>
      </w:tblPr>
      <w:tblGrid>
        <w:gridCol w:w="2122"/>
        <w:gridCol w:w="6174"/>
      </w:tblGrid>
      <w:tr w:rsidR="004B1AA1" w:rsidRPr="004B1AA1" w14:paraId="50E80847" w14:textId="77777777" w:rsidTr="00D62A3C">
        <w:tc>
          <w:tcPr>
            <w:tcW w:w="2122" w:type="dxa"/>
          </w:tcPr>
          <w:p w14:paraId="4A5F06F3" w14:textId="77777777" w:rsidR="007C7D37" w:rsidRPr="004B1AA1" w:rsidRDefault="007C7D37" w:rsidP="00D62A3C">
            <w:pPr>
              <w:jc w:val="center"/>
              <w:rPr>
                <w:rFonts w:ascii="仿宋_GB2312" w:eastAsia="仿宋_GB2312"/>
                <w:sz w:val="28"/>
                <w:szCs w:val="28"/>
              </w:rPr>
            </w:pPr>
            <w:r w:rsidRPr="004B1AA1">
              <w:rPr>
                <w:rFonts w:ascii="仿宋_GB2312" w:eastAsia="仿宋_GB2312" w:hint="eastAsia"/>
                <w:sz w:val="28"/>
                <w:szCs w:val="28"/>
              </w:rPr>
              <w:t>提出人</w:t>
            </w:r>
          </w:p>
        </w:tc>
        <w:tc>
          <w:tcPr>
            <w:tcW w:w="6174" w:type="dxa"/>
          </w:tcPr>
          <w:p w14:paraId="3A9A6A2D" w14:textId="77777777" w:rsidR="007C7D37" w:rsidRPr="004B1AA1" w:rsidRDefault="007C7D37" w:rsidP="00D62A3C">
            <w:pPr>
              <w:jc w:val="right"/>
              <w:rPr>
                <w:rFonts w:ascii="仿宋_GB2312" w:eastAsia="仿宋_GB2312"/>
                <w:sz w:val="28"/>
                <w:szCs w:val="28"/>
              </w:rPr>
            </w:pPr>
            <w:r w:rsidRPr="004B1AA1">
              <w:rPr>
                <w:rFonts w:ascii="仿宋_GB2312" w:eastAsia="仿宋_GB2312" w:hint="eastAsia"/>
                <w:sz w:val="28"/>
                <w:szCs w:val="28"/>
              </w:rPr>
              <w:t>（可为单位或个人）</w:t>
            </w:r>
          </w:p>
        </w:tc>
      </w:tr>
      <w:tr w:rsidR="004B1AA1" w:rsidRPr="004B1AA1" w14:paraId="007C5E3B" w14:textId="77777777" w:rsidTr="00D62A3C">
        <w:tc>
          <w:tcPr>
            <w:tcW w:w="2122" w:type="dxa"/>
          </w:tcPr>
          <w:p w14:paraId="70927404" w14:textId="77777777" w:rsidR="007C7D37" w:rsidRPr="004B1AA1" w:rsidRDefault="007C7D37" w:rsidP="00D62A3C">
            <w:pPr>
              <w:jc w:val="center"/>
              <w:rPr>
                <w:rFonts w:ascii="仿宋_GB2312" w:eastAsia="仿宋_GB2312"/>
                <w:sz w:val="28"/>
                <w:szCs w:val="28"/>
              </w:rPr>
            </w:pPr>
            <w:r w:rsidRPr="004B1AA1">
              <w:rPr>
                <w:rFonts w:ascii="仿宋_GB2312" w:eastAsia="仿宋_GB2312" w:hint="eastAsia"/>
                <w:sz w:val="28"/>
                <w:szCs w:val="28"/>
              </w:rPr>
              <w:t>工作单位</w:t>
            </w:r>
          </w:p>
        </w:tc>
        <w:tc>
          <w:tcPr>
            <w:tcW w:w="6174" w:type="dxa"/>
          </w:tcPr>
          <w:p w14:paraId="3D79B0B1" w14:textId="77777777" w:rsidR="007C7D37" w:rsidRPr="004B1AA1" w:rsidRDefault="007C7D37" w:rsidP="00D62A3C">
            <w:pPr>
              <w:jc w:val="center"/>
              <w:rPr>
                <w:rFonts w:ascii="仿宋_GB2312" w:eastAsia="仿宋_GB2312"/>
                <w:sz w:val="28"/>
                <w:szCs w:val="28"/>
              </w:rPr>
            </w:pPr>
          </w:p>
        </w:tc>
      </w:tr>
      <w:tr w:rsidR="004B1AA1" w:rsidRPr="004B1AA1" w14:paraId="20EDDDE4" w14:textId="77777777" w:rsidTr="00D62A3C">
        <w:tc>
          <w:tcPr>
            <w:tcW w:w="2122" w:type="dxa"/>
          </w:tcPr>
          <w:p w14:paraId="3E37AE70" w14:textId="77777777" w:rsidR="007C7D37" w:rsidRPr="004B1AA1" w:rsidRDefault="007C7D37" w:rsidP="00D62A3C">
            <w:pPr>
              <w:jc w:val="center"/>
              <w:rPr>
                <w:rFonts w:ascii="仿宋_GB2312" w:eastAsia="仿宋_GB2312"/>
                <w:sz w:val="28"/>
                <w:szCs w:val="28"/>
              </w:rPr>
            </w:pPr>
            <w:r w:rsidRPr="004B1AA1">
              <w:rPr>
                <w:rFonts w:ascii="仿宋_GB2312" w:eastAsia="仿宋_GB2312" w:hint="eastAsia"/>
                <w:sz w:val="28"/>
                <w:szCs w:val="28"/>
              </w:rPr>
              <w:t>联系方式</w:t>
            </w:r>
          </w:p>
        </w:tc>
        <w:tc>
          <w:tcPr>
            <w:tcW w:w="6174" w:type="dxa"/>
          </w:tcPr>
          <w:p w14:paraId="792BD095" w14:textId="77777777" w:rsidR="007C7D37" w:rsidRPr="004B1AA1" w:rsidRDefault="007C7D37" w:rsidP="00D62A3C">
            <w:pPr>
              <w:jc w:val="center"/>
              <w:rPr>
                <w:rFonts w:ascii="仿宋_GB2312" w:eastAsia="仿宋_GB2312"/>
                <w:sz w:val="28"/>
                <w:szCs w:val="28"/>
              </w:rPr>
            </w:pPr>
          </w:p>
        </w:tc>
      </w:tr>
      <w:tr w:rsidR="004B1AA1" w:rsidRPr="004B1AA1" w14:paraId="4AF5E1E3" w14:textId="77777777" w:rsidTr="00D62A3C">
        <w:tc>
          <w:tcPr>
            <w:tcW w:w="8296" w:type="dxa"/>
            <w:gridSpan w:val="2"/>
          </w:tcPr>
          <w:p w14:paraId="60662DBF" w14:textId="7F933E90" w:rsidR="007C7D37" w:rsidRPr="004B1AA1" w:rsidRDefault="007C7D37" w:rsidP="00D62A3C">
            <w:pPr>
              <w:jc w:val="center"/>
              <w:rPr>
                <w:rFonts w:ascii="仿宋_GB2312" w:eastAsia="仿宋_GB2312"/>
                <w:sz w:val="28"/>
                <w:szCs w:val="28"/>
              </w:rPr>
            </w:pPr>
            <w:r w:rsidRPr="004B1AA1">
              <w:rPr>
                <w:rFonts w:ascii="仿宋_GB2312" w:eastAsia="仿宋_GB2312" w:hint="eastAsia"/>
                <w:sz w:val="28"/>
                <w:szCs w:val="28"/>
              </w:rPr>
              <w:t>提出异议的</w:t>
            </w:r>
            <w:r w:rsidR="00BD174F">
              <w:rPr>
                <w:rFonts w:ascii="仿宋_GB2312" w:eastAsia="仿宋_GB2312" w:hint="eastAsia"/>
                <w:sz w:val="28"/>
                <w:szCs w:val="28"/>
              </w:rPr>
              <w:t>品种</w:t>
            </w:r>
            <w:r w:rsidRPr="004B1AA1">
              <w:rPr>
                <w:rFonts w:ascii="仿宋_GB2312" w:eastAsia="仿宋_GB2312" w:hint="eastAsia"/>
                <w:sz w:val="28"/>
                <w:szCs w:val="28"/>
              </w:rPr>
              <w:t>信息</w:t>
            </w:r>
          </w:p>
        </w:tc>
      </w:tr>
      <w:tr w:rsidR="004B1AA1" w:rsidRPr="004B1AA1" w14:paraId="0853211D" w14:textId="77777777" w:rsidTr="00D62A3C">
        <w:tc>
          <w:tcPr>
            <w:tcW w:w="2122" w:type="dxa"/>
          </w:tcPr>
          <w:p w14:paraId="55E791B6" w14:textId="77777777" w:rsidR="007C7D37" w:rsidRPr="004B1AA1" w:rsidRDefault="007C7D37" w:rsidP="00D62A3C">
            <w:pPr>
              <w:jc w:val="center"/>
              <w:rPr>
                <w:rFonts w:ascii="仿宋_GB2312" w:eastAsia="仿宋_GB2312"/>
                <w:sz w:val="28"/>
                <w:szCs w:val="28"/>
              </w:rPr>
            </w:pPr>
            <w:r w:rsidRPr="004B1AA1">
              <w:rPr>
                <w:rFonts w:ascii="仿宋_GB2312" w:eastAsia="仿宋_GB2312" w:hint="eastAsia"/>
                <w:sz w:val="28"/>
                <w:szCs w:val="28"/>
              </w:rPr>
              <w:t>药品名称</w:t>
            </w:r>
          </w:p>
        </w:tc>
        <w:tc>
          <w:tcPr>
            <w:tcW w:w="6174" w:type="dxa"/>
          </w:tcPr>
          <w:p w14:paraId="2FCDE190" w14:textId="77777777" w:rsidR="007C7D37" w:rsidRPr="004B1AA1" w:rsidRDefault="007C7D37" w:rsidP="00D62A3C">
            <w:pPr>
              <w:jc w:val="center"/>
              <w:rPr>
                <w:rFonts w:ascii="仿宋_GB2312" w:eastAsia="仿宋_GB2312"/>
                <w:sz w:val="28"/>
                <w:szCs w:val="28"/>
              </w:rPr>
            </w:pPr>
          </w:p>
        </w:tc>
      </w:tr>
      <w:tr w:rsidR="004B1AA1" w:rsidRPr="004B1AA1" w14:paraId="24B69045" w14:textId="77777777" w:rsidTr="00D62A3C">
        <w:tc>
          <w:tcPr>
            <w:tcW w:w="2122" w:type="dxa"/>
          </w:tcPr>
          <w:p w14:paraId="782A1A2B" w14:textId="3AFCED6F" w:rsidR="007C7D37" w:rsidRPr="004B1AA1" w:rsidRDefault="00657B61" w:rsidP="00D62A3C">
            <w:pPr>
              <w:jc w:val="center"/>
              <w:rPr>
                <w:rFonts w:ascii="仿宋_GB2312" w:eastAsia="仿宋_GB2312"/>
                <w:sz w:val="28"/>
                <w:szCs w:val="28"/>
              </w:rPr>
            </w:pPr>
            <w:r>
              <w:rPr>
                <w:rFonts w:ascii="仿宋_GB2312" w:eastAsia="仿宋_GB2312" w:hint="eastAsia"/>
                <w:sz w:val="28"/>
                <w:szCs w:val="28"/>
              </w:rPr>
              <w:t>适 应 症</w:t>
            </w:r>
          </w:p>
        </w:tc>
        <w:tc>
          <w:tcPr>
            <w:tcW w:w="6174" w:type="dxa"/>
          </w:tcPr>
          <w:p w14:paraId="023ACC26" w14:textId="77777777" w:rsidR="007C7D37" w:rsidRPr="004B1AA1" w:rsidRDefault="007C7D37" w:rsidP="00D62A3C">
            <w:pPr>
              <w:jc w:val="center"/>
              <w:rPr>
                <w:rFonts w:ascii="仿宋_GB2312" w:eastAsia="仿宋_GB2312"/>
                <w:sz w:val="28"/>
                <w:szCs w:val="28"/>
              </w:rPr>
            </w:pPr>
          </w:p>
        </w:tc>
      </w:tr>
      <w:tr w:rsidR="004B1AA1" w:rsidRPr="004B1AA1" w14:paraId="282722DC" w14:textId="77777777" w:rsidTr="00D62A3C">
        <w:tc>
          <w:tcPr>
            <w:tcW w:w="2122" w:type="dxa"/>
          </w:tcPr>
          <w:p w14:paraId="0AC95EF8" w14:textId="77777777" w:rsidR="007C7D37" w:rsidRPr="004B1AA1" w:rsidRDefault="007C7D37" w:rsidP="00D62A3C">
            <w:pPr>
              <w:jc w:val="center"/>
              <w:rPr>
                <w:rFonts w:ascii="仿宋_GB2312" w:eastAsia="仿宋_GB2312"/>
                <w:sz w:val="28"/>
                <w:szCs w:val="28"/>
              </w:rPr>
            </w:pPr>
            <w:r w:rsidRPr="004B1AA1">
              <w:rPr>
                <w:rFonts w:ascii="仿宋_GB2312" w:eastAsia="仿宋_GB2312" w:hint="eastAsia"/>
                <w:sz w:val="28"/>
                <w:szCs w:val="28"/>
              </w:rPr>
              <w:t>企业名称</w:t>
            </w:r>
          </w:p>
        </w:tc>
        <w:tc>
          <w:tcPr>
            <w:tcW w:w="6174" w:type="dxa"/>
          </w:tcPr>
          <w:p w14:paraId="6A4D078A" w14:textId="77777777" w:rsidR="007C7D37" w:rsidRPr="004B1AA1" w:rsidRDefault="007C7D37" w:rsidP="00D62A3C">
            <w:pPr>
              <w:jc w:val="center"/>
              <w:rPr>
                <w:rFonts w:ascii="仿宋_GB2312" w:eastAsia="仿宋_GB2312"/>
                <w:sz w:val="28"/>
                <w:szCs w:val="28"/>
              </w:rPr>
            </w:pPr>
          </w:p>
        </w:tc>
      </w:tr>
      <w:tr w:rsidR="004B1AA1" w:rsidRPr="004B1AA1" w14:paraId="6CA6EDF6" w14:textId="77777777" w:rsidTr="00D62A3C">
        <w:tc>
          <w:tcPr>
            <w:tcW w:w="2122" w:type="dxa"/>
            <w:vAlign w:val="center"/>
          </w:tcPr>
          <w:p w14:paraId="007110B7" w14:textId="3A5F550B" w:rsidR="007C7D37" w:rsidRPr="004B1AA1" w:rsidRDefault="007C7D37" w:rsidP="00655316">
            <w:pPr>
              <w:jc w:val="center"/>
              <w:rPr>
                <w:rFonts w:ascii="仿宋_GB2312" w:eastAsia="仿宋_GB2312"/>
                <w:sz w:val="28"/>
                <w:szCs w:val="28"/>
              </w:rPr>
            </w:pPr>
            <w:r w:rsidRPr="004B1AA1">
              <w:rPr>
                <w:rFonts w:ascii="仿宋_GB2312" w:eastAsia="仿宋_GB2312" w:hint="eastAsia"/>
                <w:sz w:val="28"/>
                <w:szCs w:val="28"/>
              </w:rPr>
              <w:t>反对</w:t>
            </w:r>
            <w:r w:rsidR="00657B61">
              <w:rPr>
                <w:rFonts w:ascii="仿宋_GB2312" w:eastAsia="仿宋_GB2312" w:hint="eastAsia"/>
                <w:sz w:val="28"/>
                <w:szCs w:val="28"/>
              </w:rPr>
              <w:t>纳入</w:t>
            </w:r>
            <w:r w:rsidRPr="004B1AA1">
              <w:rPr>
                <w:rFonts w:ascii="仿宋_GB2312" w:eastAsia="仿宋_GB2312"/>
                <w:sz w:val="28"/>
                <w:szCs w:val="28"/>
              </w:rPr>
              <w:t>突破性</w:t>
            </w:r>
            <w:r w:rsidRPr="004B1AA1">
              <w:rPr>
                <w:rFonts w:ascii="仿宋_GB2312" w:eastAsia="仿宋_GB2312" w:hint="eastAsia"/>
                <w:sz w:val="28"/>
                <w:szCs w:val="28"/>
              </w:rPr>
              <w:t>治疗</w:t>
            </w:r>
            <w:r w:rsidRPr="004B1AA1">
              <w:rPr>
                <w:rFonts w:ascii="仿宋_GB2312" w:eastAsia="仿宋_GB2312"/>
                <w:sz w:val="28"/>
                <w:szCs w:val="28"/>
              </w:rPr>
              <w:t>药物</w:t>
            </w:r>
            <w:r w:rsidRPr="004B1AA1">
              <w:rPr>
                <w:rFonts w:ascii="仿宋_GB2312" w:eastAsia="仿宋_GB2312" w:hint="eastAsia"/>
                <w:sz w:val="28"/>
                <w:szCs w:val="28"/>
              </w:rPr>
              <w:t>程序</w:t>
            </w:r>
            <w:r w:rsidRPr="004B1AA1">
              <w:rPr>
                <w:rFonts w:ascii="仿宋_GB2312" w:eastAsia="仿宋_GB2312"/>
                <w:sz w:val="28"/>
                <w:szCs w:val="28"/>
              </w:rPr>
              <w:t>的</w:t>
            </w:r>
            <w:r w:rsidRPr="004B1AA1">
              <w:rPr>
                <w:rFonts w:ascii="仿宋_GB2312" w:eastAsia="仿宋_GB2312" w:hint="eastAsia"/>
                <w:sz w:val="28"/>
                <w:szCs w:val="28"/>
              </w:rPr>
              <w:t>理由</w:t>
            </w:r>
          </w:p>
        </w:tc>
        <w:tc>
          <w:tcPr>
            <w:tcW w:w="6174" w:type="dxa"/>
          </w:tcPr>
          <w:p w14:paraId="0C9AF834" w14:textId="7D10B53D" w:rsidR="007C7D37" w:rsidRPr="004B1AA1" w:rsidRDefault="007C7D37" w:rsidP="00D62A3C">
            <w:pPr>
              <w:jc w:val="left"/>
              <w:rPr>
                <w:rFonts w:ascii="仿宋_GB2312" w:eastAsia="仿宋_GB2312"/>
                <w:sz w:val="28"/>
                <w:szCs w:val="28"/>
              </w:rPr>
            </w:pPr>
            <w:r w:rsidRPr="004B1AA1">
              <w:rPr>
                <w:rFonts w:ascii="仿宋_GB2312" w:eastAsia="仿宋_GB2312" w:hint="eastAsia"/>
                <w:sz w:val="28"/>
                <w:szCs w:val="28"/>
              </w:rPr>
              <w:t>应详细说明反对该药物</w:t>
            </w:r>
            <w:r w:rsidR="00657B61">
              <w:rPr>
                <w:rFonts w:ascii="仿宋_GB2312" w:eastAsia="仿宋_GB2312" w:hint="eastAsia"/>
                <w:sz w:val="28"/>
                <w:szCs w:val="28"/>
              </w:rPr>
              <w:t>纳入</w:t>
            </w:r>
            <w:r w:rsidRPr="004B1AA1">
              <w:rPr>
                <w:rFonts w:ascii="仿宋_GB2312" w:eastAsia="仿宋_GB2312"/>
                <w:sz w:val="28"/>
                <w:szCs w:val="28"/>
              </w:rPr>
              <w:t>突破性</w:t>
            </w:r>
            <w:r w:rsidRPr="004B1AA1">
              <w:rPr>
                <w:rFonts w:ascii="仿宋_GB2312" w:eastAsia="仿宋_GB2312" w:hint="eastAsia"/>
                <w:sz w:val="28"/>
                <w:szCs w:val="28"/>
              </w:rPr>
              <w:t>治疗</w:t>
            </w:r>
            <w:r w:rsidRPr="004B1AA1">
              <w:rPr>
                <w:rFonts w:ascii="仿宋_GB2312" w:eastAsia="仿宋_GB2312"/>
                <w:sz w:val="28"/>
                <w:szCs w:val="28"/>
              </w:rPr>
              <w:t>药物</w:t>
            </w:r>
            <w:r w:rsidRPr="004B1AA1">
              <w:rPr>
                <w:rFonts w:ascii="仿宋_GB2312" w:eastAsia="仿宋_GB2312" w:hint="eastAsia"/>
                <w:sz w:val="28"/>
                <w:szCs w:val="28"/>
              </w:rPr>
              <w:t>程序的理由，相关依据可以作为附件一并提交：</w:t>
            </w:r>
          </w:p>
          <w:p w14:paraId="30308D74" w14:textId="77777777" w:rsidR="007C7D37" w:rsidRPr="004B1AA1" w:rsidRDefault="007C7D37" w:rsidP="00D62A3C">
            <w:pPr>
              <w:jc w:val="left"/>
              <w:rPr>
                <w:rFonts w:ascii="仿宋_GB2312" w:eastAsia="仿宋_GB2312"/>
                <w:sz w:val="28"/>
                <w:szCs w:val="28"/>
              </w:rPr>
            </w:pPr>
          </w:p>
          <w:p w14:paraId="51AF60B6" w14:textId="77777777" w:rsidR="007C7D37" w:rsidRPr="004B1AA1" w:rsidRDefault="007C7D37" w:rsidP="00D62A3C">
            <w:pPr>
              <w:jc w:val="left"/>
              <w:rPr>
                <w:rFonts w:ascii="仿宋_GB2312" w:eastAsia="仿宋_GB2312"/>
                <w:sz w:val="28"/>
                <w:szCs w:val="28"/>
              </w:rPr>
            </w:pPr>
          </w:p>
          <w:p w14:paraId="501E05D6" w14:textId="77777777" w:rsidR="007C7D37" w:rsidRPr="004B1AA1" w:rsidRDefault="007C7D37" w:rsidP="00D62A3C">
            <w:pPr>
              <w:jc w:val="left"/>
              <w:rPr>
                <w:rFonts w:ascii="仿宋_GB2312" w:eastAsia="仿宋_GB2312"/>
                <w:sz w:val="28"/>
                <w:szCs w:val="28"/>
              </w:rPr>
            </w:pPr>
          </w:p>
          <w:p w14:paraId="2AD2D17D" w14:textId="77777777" w:rsidR="007C7D37" w:rsidRPr="004B1AA1" w:rsidRDefault="007C7D37" w:rsidP="00D62A3C">
            <w:pPr>
              <w:jc w:val="left"/>
              <w:rPr>
                <w:rFonts w:ascii="仿宋_GB2312" w:eastAsia="仿宋_GB2312"/>
                <w:sz w:val="28"/>
                <w:szCs w:val="28"/>
              </w:rPr>
            </w:pPr>
          </w:p>
          <w:p w14:paraId="2EAAE1D8" w14:textId="176C235C" w:rsidR="00F73016" w:rsidRPr="004B1AA1" w:rsidRDefault="00F73016" w:rsidP="00D62A3C">
            <w:pPr>
              <w:jc w:val="left"/>
              <w:rPr>
                <w:rFonts w:ascii="仿宋_GB2312" w:eastAsia="仿宋_GB2312"/>
                <w:sz w:val="28"/>
                <w:szCs w:val="28"/>
              </w:rPr>
            </w:pPr>
          </w:p>
        </w:tc>
      </w:tr>
      <w:tr w:rsidR="00F73016" w:rsidRPr="004B1AA1" w14:paraId="194F3D97" w14:textId="77777777" w:rsidTr="00D62A3C">
        <w:tc>
          <w:tcPr>
            <w:tcW w:w="2122" w:type="dxa"/>
            <w:vAlign w:val="center"/>
          </w:tcPr>
          <w:p w14:paraId="3660FBE8" w14:textId="277837AC" w:rsidR="00F73016" w:rsidRPr="00E36C33" w:rsidRDefault="00F73016" w:rsidP="00E36C33">
            <w:pPr>
              <w:jc w:val="center"/>
              <w:rPr>
                <w:rFonts w:ascii="仿宋_GB2312" w:eastAsia="仿宋_GB2312"/>
                <w:sz w:val="30"/>
                <w:szCs w:val="30"/>
              </w:rPr>
            </w:pPr>
            <w:r w:rsidRPr="00FC76F2">
              <w:rPr>
                <w:rFonts w:ascii="仿宋_GB2312" w:eastAsia="仿宋_GB2312" w:hint="eastAsia"/>
                <w:sz w:val="30"/>
                <w:szCs w:val="30"/>
              </w:rPr>
              <w:t>单位签章或个人签字</w:t>
            </w:r>
          </w:p>
        </w:tc>
        <w:tc>
          <w:tcPr>
            <w:tcW w:w="6174" w:type="dxa"/>
          </w:tcPr>
          <w:p w14:paraId="1E4EA302" w14:textId="77777777" w:rsidR="00F73016" w:rsidRDefault="00F73016" w:rsidP="00F73016">
            <w:pPr>
              <w:jc w:val="right"/>
              <w:rPr>
                <w:rFonts w:ascii="仿宋_GB2312" w:eastAsia="仿宋_GB2312"/>
                <w:sz w:val="30"/>
                <w:szCs w:val="30"/>
              </w:rPr>
            </w:pPr>
          </w:p>
          <w:p w14:paraId="0EE83D3F" w14:textId="4D35A6D9" w:rsidR="00F73016" w:rsidRPr="00FC76F2" w:rsidRDefault="00F73016" w:rsidP="00F73016">
            <w:pPr>
              <w:jc w:val="right"/>
              <w:rPr>
                <w:rFonts w:ascii="仿宋_GB2312" w:eastAsia="仿宋_GB2312"/>
                <w:sz w:val="30"/>
                <w:szCs w:val="30"/>
              </w:rPr>
            </w:pPr>
            <w:r w:rsidRPr="00FC76F2">
              <w:rPr>
                <w:rFonts w:ascii="仿宋_GB2312" w:eastAsia="仿宋_GB2312" w:hint="eastAsia"/>
                <w:sz w:val="30"/>
                <w:szCs w:val="30"/>
              </w:rPr>
              <w:t>年   月   日</w:t>
            </w:r>
          </w:p>
          <w:p w14:paraId="7E8245CB" w14:textId="77777777" w:rsidR="00F73016" w:rsidRPr="00FC76F2" w:rsidRDefault="00F73016" w:rsidP="00F73016">
            <w:pPr>
              <w:rPr>
                <w:rFonts w:ascii="仿宋_GB2312" w:eastAsia="仿宋_GB2312"/>
                <w:sz w:val="30"/>
                <w:szCs w:val="30"/>
              </w:rPr>
            </w:pPr>
          </w:p>
          <w:p w14:paraId="41ACB2AC" w14:textId="66BC6784" w:rsidR="00F73016" w:rsidRPr="004B1AA1" w:rsidRDefault="00F73016" w:rsidP="00F73016">
            <w:pPr>
              <w:jc w:val="left"/>
              <w:rPr>
                <w:rFonts w:ascii="仿宋_GB2312" w:eastAsia="仿宋_GB2312"/>
                <w:sz w:val="28"/>
                <w:szCs w:val="28"/>
              </w:rPr>
            </w:pPr>
            <w:r w:rsidRPr="00FC76F2">
              <w:rPr>
                <w:rFonts w:ascii="仿宋_GB2312" w:eastAsia="仿宋_GB2312" w:hint="eastAsia"/>
                <w:szCs w:val="21"/>
              </w:rPr>
              <w:t>注：提出人为单位的，由单位签章；提出人为个人的，由个人签字。</w:t>
            </w:r>
          </w:p>
        </w:tc>
      </w:tr>
    </w:tbl>
    <w:p w14:paraId="5D272384" w14:textId="77777777" w:rsidR="00655316" w:rsidRDefault="00655316" w:rsidP="00757DDC">
      <w:pPr>
        <w:rPr>
          <w:rFonts w:ascii="黑体" w:eastAsia="黑体" w:hAnsi="黑体"/>
          <w:sz w:val="32"/>
          <w:szCs w:val="32"/>
        </w:rPr>
      </w:pPr>
    </w:p>
    <w:p w14:paraId="5B03F60B" w14:textId="7DE9C84F" w:rsidR="00757DDC" w:rsidRPr="004B1AA1" w:rsidRDefault="00757DDC" w:rsidP="00757DDC">
      <w:pPr>
        <w:rPr>
          <w:rFonts w:ascii="黑体" w:eastAsia="黑体" w:hAnsi="黑体"/>
          <w:sz w:val="32"/>
          <w:szCs w:val="32"/>
        </w:rPr>
      </w:pPr>
      <w:r w:rsidRPr="004B1AA1">
        <w:rPr>
          <w:rFonts w:ascii="黑体" w:eastAsia="黑体" w:hAnsi="黑体" w:hint="eastAsia"/>
          <w:sz w:val="32"/>
          <w:szCs w:val="32"/>
        </w:rPr>
        <w:lastRenderedPageBreak/>
        <w:t>附件</w:t>
      </w:r>
      <w:r w:rsidR="00655316">
        <w:rPr>
          <w:rFonts w:ascii="黑体" w:eastAsia="黑体" w:hAnsi="黑体"/>
          <w:sz w:val="32"/>
          <w:szCs w:val="32"/>
        </w:rPr>
        <w:t>3</w:t>
      </w:r>
    </w:p>
    <w:p w14:paraId="4202F19E" w14:textId="35E21EF3" w:rsidR="00F71E05" w:rsidRPr="004B1AA1" w:rsidRDefault="00A26D94" w:rsidP="00F71E05">
      <w:pPr>
        <w:jc w:val="center"/>
        <w:rPr>
          <w:rFonts w:ascii="方正小标宋简体" w:eastAsia="方正小标宋简体"/>
          <w:sz w:val="36"/>
          <w:szCs w:val="36"/>
        </w:rPr>
      </w:pPr>
      <w:r>
        <w:rPr>
          <w:rFonts w:ascii="方正小标宋简体" w:eastAsia="方正小标宋简体" w:hint="eastAsia"/>
          <w:sz w:val="36"/>
          <w:szCs w:val="36"/>
        </w:rPr>
        <w:t>首次</w:t>
      </w:r>
      <w:r w:rsidR="00226D84">
        <w:rPr>
          <w:rFonts w:ascii="方正小标宋简体" w:eastAsia="方正小标宋简体" w:hint="eastAsia"/>
          <w:sz w:val="36"/>
          <w:szCs w:val="36"/>
        </w:rPr>
        <w:t>沟通</w:t>
      </w:r>
      <w:r w:rsidR="00762637">
        <w:rPr>
          <w:rFonts w:ascii="方正小标宋简体" w:eastAsia="方正小标宋简体" w:hint="eastAsia"/>
          <w:sz w:val="36"/>
          <w:szCs w:val="36"/>
        </w:rPr>
        <w:t>交流</w:t>
      </w:r>
      <w:r w:rsidR="00B71CB1" w:rsidRPr="004B1AA1">
        <w:rPr>
          <w:rFonts w:ascii="方正小标宋简体" w:eastAsia="方正小标宋简体" w:hint="eastAsia"/>
          <w:sz w:val="36"/>
          <w:szCs w:val="36"/>
        </w:rPr>
        <w:t>拟讨论问题</w:t>
      </w:r>
    </w:p>
    <w:p w14:paraId="07E6E30B" w14:textId="77777777" w:rsidR="00312ACE" w:rsidRDefault="00312ACE" w:rsidP="0034153F">
      <w:pPr>
        <w:rPr>
          <w:rFonts w:ascii="黑体" w:eastAsia="黑体" w:hAnsi="黑体"/>
          <w:sz w:val="28"/>
          <w:szCs w:val="28"/>
        </w:rPr>
      </w:pPr>
    </w:p>
    <w:p w14:paraId="05FC0A47" w14:textId="52A10FC5" w:rsidR="00D11B8C" w:rsidRPr="004B1AA1" w:rsidRDefault="00B71CB1" w:rsidP="0034153F">
      <w:pPr>
        <w:rPr>
          <w:rFonts w:ascii="黑体" w:eastAsia="黑体" w:hAnsi="黑体"/>
          <w:sz w:val="28"/>
          <w:szCs w:val="28"/>
        </w:rPr>
      </w:pPr>
      <w:r w:rsidRPr="004B1AA1">
        <w:rPr>
          <w:rFonts w:ascii="黑体" w:eastAsia="黑体" w:hAnsi="黑体" w:hint="eastAsia"/>
          <w:sz w:val="28"/>
          <w:szCs w:val="28"/>
        </w:rPr>
        <w:t>一</w:t>
      </w:r>
      <w:r w:rsidR="00BA449C" w:rsidRPr="004B1AA1">
        <w:rPr>
          <w:rFonts w:ascii="黑体" w:eastAsia="黑体" w:hAnsi="黑体" w:hint="eastAsia"/>
          <w:sz w:val="28"/>
          <w:szCs w:val="28"/>
        </w:rPr>
        <w:t>、药物研发进展</w:t>
      </w:r>
      <w:r w:rsidR="00A73725" w:rsidRPr="004B1AA1">
        <w:rPr>
          <w:rFonts w:ascii="黑体" w:eastAsia="黑体" w:hAnsi="黑体" w:hint="eastAsia"/>
          <w:sz w:val="28"/>
          <w:szCs w:val="28"/>
        </w:rPr>
        <w:t>及</w:t>
      </w:r>
      <w:r w:rsidR="00222BC8" w:rsidRPr="004B1AA1">
        <w:rPr>
          <w:rFonts w:ascii="黑体" w:eastAsia="黑体" w:hAnsi="黑体" w:hint="eastAsia"/>
          <w:sz w:val="28"/>
          <w:szCs w:val="28"/>
        </w:rPr>
        <w:t>计划</w:t>
      </w:r>
    </w:p>
    <w:p w14:paraId="3122EB09" w14:textId="200A681D" w:rsidR="0009442C" w:rsidRPr="004B1AA1" w:rsidRDefault="0009442C" w:rsidP="0009442C">
      <w:pPr>
        <w:rPr>
          <w:rFonts w:ascii="仿宋_GB2312" w:eastAsia="仿宋_GB2312"/>
          <w:sz w:val="28"/>
          <w:szCs w:val="28"/>
        </w:rPr>
      </w:pPr>
      <w:r w:rsidRPr="004B1AA1">
        <w:rPr>
          <w:rFonts w:ascii="仿宋_GB2312" w:eastAsia="仿宋_GB2312"/>
          <w:sz w:val="28"/>
          <w:szCs w:val="28"/>
        </w:rPr>
        <w:t>1.</w:t>
      </w:r>
      <w:r w:rsidRPr="004B1AA1">
        <w:rPr>
          <w:rFonts w:ascii="仿宋_GB2312" w:eastAsia="仿宋_GB2312" w:hint="eastAsia"/>
          <w:sz w:val="28"/>
          <w:szCs w:val="28"/>
        </w:rPr>
        <w:t>药物研发</w:t>
      </w:r>
      <w:r w:rsidR="000A1A7F" w:rsidRPr="004B1AA1">
        <w:rPr>
          <w:rFonts w:ascii="仿宋_GB2312" w:eastAsia="仿宋_GB2312" w:hint="eastAsia"/>
          <w:sz w:val="28"/>
          <w:szCs w:val="28"/>
        </w:rPr>
        <w:t>基本信息</w:t>
      </w:r>
      <w:r w:rsidR="003839C9" w:rsidRPr="004B1AA1">
        <w:rPr>
          <w:rFonts w:ascii="仿宋_GB2312" w:eastAsia="仿宋_GB2312" w:hint="eastAsia"/>
          <w:sz w:val="28"/>
          <w:szCs w:val="28"/>
        </w:rPr>
        <w:t>；</w:t>
      </w:r>
    </w:p>
    <w:p w14:paraId="239F7650" w14:textId="42C1E398" w:rsidR="0009442C" w:rsidRPr="004B1AA1" w:rsidRDefault="0009442C" w:rsidP="0009442C">
      <w:pPr>
        <w:rPr>
          <w:rFonts w:ascii="仿宋_GB2312" w:eastAsia="仿宋_GB2312"/>
          <w:sz w:val="28"/>
          <w:szCs w:val="28"/>
        </w:rPr>
      </w:pPr>
      <w:r w:rsidRPr="004B1AA1">
        <w:rPr>
          <w:rFonts w:ascii="仿宋_GB2312" w:eastAsia="仿宋_GB2312"/>
          <w:sz w:val="28"/>
          <w:szCs w:val="28"/>
        </w:rPr>
        <w:t>2.</w:t>
      </w:r>
      <w:r w:rsidR="001D3D26" w:rsidRPr="004B1AA1">
        <w:rPr>
          <w:rFonts w:ascii="仿宋_GB2312" w:eastAsia="仿宋_GB2312" w:hint="eastAsia"/>
          <w:sz w:val="28"/>
          <w:szCs w:val="28"/>
        </w:rPr>
        <w:t>目前研发状态及</w:t>
      </w:r>
      <w:r w:rsidR="00A0708D" w:rsidRPr="004B1AA1">
        <w:rPr>
          <w:rFonts w:ascii="仿宋_GB2312" w:eastAsia="仿宋_GB2312" w:hint="eastAsia"/>
          <w:sz w:val="28"/>
          <w:szCs w:val="28"/>
        </w:rPr>
        <w:t>药物研</w:t>
      </w:r>
      <w:r w:rsidR="006A2F18" w:rsidRPr="004B1AA1">
        <w:rPr>
          <w:rFonts w:ascii="仿宋_GB2312" w:eastAsia="仿宋_GB2312" w:hint="eastAsia"/>
          <w:sz w:val="28"/>
          <w:szCs w:val="28"/>
        </w:rPr>
        <w:t>发</w:t>
      </w:r>
      <w:r w:rsidR="00A0708D" w:rsidRPr="004B1AA1">
        <w:rPr>
          <w:rFonts w:ascii="仿宋_GB2312" w:eastAsia="仿宋_GB2312" w:hint="eastAsia"/>
          <w:sz w:val="28"/>
          <w:szCs w:val="28"/>
        </w:rPr>
        <w:t>计划</w:t>
      </w:r>
      <w:r w:rsidR="00E245A3" w:rsidRPr="004B1AA1">
        <w:rPr>
          <w:rFonts w:ascii="仿宋_GB2312" w:eastAsia="仿宋_GB2312" w:hint="eastAsia"/>
          <w:sz w:val="28"/>
          <w:szCs w:val="28"/>
        </w:rPr>
        <w:t>，按临床、药理毒理和药学等学科分别阐述</w:t>
      </w:r>
      <w:r w:rsidR="00824770" w:rsidRPr="004B1AA1">
        <w:rPr>
          <w:rFonts w:ascii="仿宋_GB2312" w:eastAsia="仿宋_GB2312" w:hint="eastAsia"/>
          <w:sz w:val="28"/>
          <w:szCs w:val="28"/>
        </w:rPr>
        <w:t>已完成、正在进行和计划进行的相关研究</w:t>
      </w:r>
      <w:r w:rsidR="003839C9" w:rsidRPr="004B1AA1">
        <w:rPr>
          <w:rFonts w:ascii="仿宋_GB2312" w:eastAsia="仿宋_GB2312" w:hint="eastAsia"/>
          <w:sz w:val="28"/>
          <w:szCs w:val="28"/>
        </w:rPr>
        <w:t>；</w:t>
      </w:r>
    </w:p>
    <w:p w14:paraId="5BD57B6C" w14:textId="3F92E9D3" w:rsidR="0009442C" w:rsidRPr="004B1AA1" w:rsidRDefault="0009442C" w:rsidP="0009442C">
      <w:pPr>
        <w:rPr>
          <w:rFonts w:ascii="仿宋_GB2312" w:eastAsia="仿宋_GB2312"/>
          <w:sz w:val="28"/>
          <w:szCs w:val="28"/>
        </w:rPr>
      </w:pPr>
      <w:r w:rsidRPr="004B1AA1">
        <w:rPr>
          <w:rFonts w:ascii="仿宋_GB2312" w:eastAsia="仿宋_GB2312"/>
          <w:sz w:val="28"/>
          <w:szCs w:val="28"/>
        </w:rPr>
        <w:t>3.</w:t>
      </w:r>
      <w:r w:rsidRPr="004B1AA1">
        <w:rPr>
          <w:rFonts w:ascii="仿宋_GB2312" w:eastAsia="仿宋_GB2312" w:hint="eastAsia"/>
          <w:sz w:val="28"/>
          <w:szCs w:val="28"/>
        </w:rPr>
        <w:t>研发过程的简要描述和关键事件</w:t>
      </w:r>
      <w:r w:rsidR="003839C9" w:rsidRPr="004B1AA1">
        <w:rPr>
          <w:rFonts w:ascii="仿宋_GB2312" w:eastAsia="仿宋_GB2312" w:hint="eastAsia"/>
          <w:sz w:val="28"/>
          <w:szCs w:val="28"/>
        </w:rPr>
        <w:t>；</w:t>
      </w:r>
    </w:p>
    <w:p w14:paraId="27ECBAEC" w14:textId="6DF04C95" w:rsidR="0009442C" w:rsidRPr="004B1AA1" w:rsidRDefault="0004493D" w:rsidP="0009442C">
      <w:pPr>
        <w:rPr>
          <w:rFonts w:ascii="仿宋_GB2312" w:eastAsia="仿宋_GB2312"/>
          <w:sz w:val="28"/>
          <w:szCs w:val="28"/>
        </w:rPr>
      </w:pPr>
      <w:r w:rsidRPr="004B1AA1">
        <w:rPr>
          <w:rFonts w:ascii="仿宋_GB2312" w:eastAsia="仿宋_GB2312"/>
          <w:sz w:val="28"/>
          <w:szCs w:val="28"/>
        </w:rPr>
        <w:t>4</w:t>
      </w:r>
      <w:r w:rsidR="0009442C" w:rsidRPr="004B1AA1">
        <w:rPr>
          <w:rFonts w:ascii="仿宋_GB2312" w:eastAsia="仿宋_GB2312"/>
          <w:sz w:val="28"/>
          <w:szCs w:val="28"/>
        </w:rPr>
        <w:t>.</w:t>
      </w:r>
      <w:r w:rsidR="002C153A" w:rsidRPr="004B1AA1">
        <w:rPr>
          <w:rFonts w:ascii="仿宋_GB2312" w:eastAsia="仿宋_GB2312" w:hint="eastAsia"/>
          <w:sz w:val="28"/>
          <w:szCs w:val="28"/>
        </w:rPr>
        <w:t>药品上市注册</w:t>
      </w:r>
      <w:r w:rsidR="004F65D1">
        <w:rPr>
          <w:rFonts w:ascii="仿宋_GB2312" w:eastAsia="仿宋_GB2312" w:hint="eastAsia"/>
          <w:sz w:val="28"/>
          <w:szCs w:val="28"/>
        </w:rPr>
        <w:t>申请</w:t>
      </w:r>
      <w:r w:rsidR="002C153A" w:rsidRPr="004B1AA1">
        <w:rPr>
          <w:rFonts w:ascii="仿宋_GB2312" w:eastAsia="仿宋_GB2312" w:hint="eastAsia"/>
          <w:sz w:val="28"/>
          <w:szCs w:val="28"/>
        </w:rPr>
        <w:t>递交计划</w:t>
      </w:r>
      <w:r w:rsidR="00C31228" w:rsidRPr="004B1AA1">
        <w:rPr>
          <w:rFonts w:ascii="仿宋_GB2312" w:eastAsia="仿宋_GB2312" w:hint="eastAsia"/>
          <w:sz w:val="28"/>
          <w:szCs w:val="28"/>
        </w:rPr>
        <w:t>；</w:t>
      </w:r>
    </w:p>
    <w:p w14:paraId="19AAE51E" w14:textId="51E01D44" w:rsidR="00E245A3" w:rsidRPr="004B1AA1" w:rsidRDefault="00E245A3" w:rsidP="0009442C">
      <w:pPr>
        <w:rPr>
          <w:rFonts w:ascii="仿宋_GB2312" w:eastAsia="仿宋_GB2312"/>
          <w:sz w:val="28"/>
          <w:szCs w:val="28"/>
        </w:rPr>
      </w:pPr>
      <w:r w:rsidRPr="004B1AA1">
        <w:rPr>
          <w:rFonts w:ascii="仿宋_GB2312" w:eastAsia="仿宋_GB2312" w:hint="eastAsia"/>
          <w:sz w:val="28"/>
          <w:szCs w:val="28"/>
        </w:rPr>
        <w:t>5</w:t>
      </w:r>
      <w:r w:rsidRPr="004B1AA1">
        <w:rPr>
          <w:rFonts w:ascii="仿宋_GB2312" w:eastAsia="仿宋_GB2312"/>
          <w:sz w:val="28"/>
          <w:szCs w:val="28"/>
        </w:rPr>
        <w:t>.</w:t>
      </w:r>
      <w:r w:rsidRPr="004B1AA1">
        <w:rPr>
          <w:rFonts w:ascii="仿宋_GB2312" w:eastAsia="仿宋_GB2312" w:hint="eastAsia"/>
          <w:sz w:val="28"/>
          <w:szCs w:val="28"/>
        </w:rPr>
        <w:t>其他情况说明</w:t>
      </w:r>
      <w:r w:rsidR="00440A2F" w:rsidRPr="004B1AA1">
        <w:rPr>
          <w:rFonts w:ascii="仿宋_GB2312" w:eastAsia="仿宋_GB2312" w:hint="eastAsia"/>
          <w:sz w:val="28"/>
          <w:szCs w:val="28"/>
        </w:rPr>
        <w:t>。</w:t>
      </w:r>
    </w:p>
    <w:p w14:paraId="269893AE" w14:textId="4D73D2D4" w:rsidR="00493A71" w:rsidRPr="004B1AA1" w:rsidRDefault="00B71CB1" w:rsidP="0034153F">
      <w:pPr>
        <w:rPr>
          <w:rFonts w:ascii="黑体" w:eastAsia="黑体" w:hAnsi="黑体"/>
          <w:sz w:val="28"/>
          <w:szCs w:val="28"/>
        </w:rPr>
      </w:pPr>
      <w:r w:rsidRPr="004B1AA1">
        <w:rPr>
          <w:rFonts w:ascii="黑体" w:eastAsia="黑体" w:hAnsi="黑体" w:hint="eastAsia"/>
          <w:sz w:val="28"/>
          <w:szCs w:val="28"/>
        </w:rPr>
        <w:t>二</w:t>
      </w:r>
      <w:r w:rsidR="00145DEB" w:rsidRPr="004B1AA1">
        <w:rPr>
          <w:rFonts w:ascii="黑体" w:eastAsia="黑体" w:hAnsi="黑体" w:hint="eastAsia"/>
          <w:sz w:val="28"/>
          <w:szCs w:val="28"/>
        </w:rPr>
        <w:t>、</w:t>
      </w:r>
      <w:r w:rsidR="0068004A" w:rsidRPr="004B1AA1">
        <w:rPr>
          <w:rFonts w:ascii="黑体" w:eastAsia="黑体" w:hAnsi="黑体" w:hint="eastAsia"/>
          <w:sz w:val="28"/>
          <w:szCs w:val="28"/>
        </w:rPr>
        <w:t>临床试验期间</w:t>
      </w:r>
      <w:r w:rsidR="00880992" w:rsidRPr="004B1AA1">
        <w:rPr>
          <w:rFonts w:ascii="黑体" w:eastAsia="黑体" w:hAnsi="黑体" w:hint="eastAsia"/>
          <w:sz w:val="28"/>
          <w:szCs w:val="28"/>
        </w:rPr>
        <w:t>与</w:t>
      </w:r>
      <w:r w:rsidR="00AD5630" w:rsidRPr="004B1AA1">
        <w:rPr>
          <w:rFonts w:ascii="黑体" w:eastAsia="黑体" w:hAnsi="黑体" w:hint="eastAsia"/>
          <w:sz w:val="28"/>
          <w:szCs w:val="28"/>
        </w:rPr>
        <w:t>药审中心</w:t>
      </w:r>
      <w:r w:rsidR="00145DEB" w:rsidRPr="004B1AA1">
        <w:rPr>
          <w:rFonts w:ascii="黑体" w:eastAsia="黑体" w:hAnsi="黑体"/>
          <w:sz w:val="28"/>
          <w:szCs w:val="28"/>
        </w:rPr>
        <w:t>沟通交流计划</w:t>
      </w:r>
    </w:p>
    <w:p w14:paraId="4666333B" w14:textId="77777777" w:rsidR="00145DEB" w:rsidRPr="004B1AA1" w:rsidRDefault="00AD5630" w:rsidP="004301D3">
      <w:pPr>
        <w:ind w:firstLine="560"/>
        <w:rPr>
          <w:rFonts w:ascii="仿宋_GB2312" w:eastAsia="仿宋_GB2312"/>
          <w:sz w:val="28"/>
          <w:szCs w:val="28"/>
        </w:rPr>
      </w:pPr>
      <w:r w:rsidRPr="004B1AA1">
        <w:rPr>
          <w:rFonts w:ascii="仿宋_GB2312" w:eastAsia="仿宋_GB2312" w:hint="eastAsia"/>
          <w:sz w:val="28"/>
          <w:szCs w:val="28"/>
        </w:rPr>
        <w:t>根据药物研发进展，提出与药审中心后续沟通计划</w:t>
      </w:r>
      <w:r w:rsidR="004301D3" w:rsidRPr="004B1AA1">
        <w:rPr>
          <w:rFonts w:ascii="仿宋_GB2312" w:eastAsia="仿宋_GB2312" w:hint="eastAsia"/>
          <w:sz w:val="28"/>
          <w:szCs w:val="28"/>
        </w:rPr>
        <w:t>，列明</w:t>
      </w:r>
      <w:r w:rsidR="00442E8A" w:rsidRPr="004B1AA1">
        <w:rPr>
          <w:rFonts w:ascii="仿宋_GB2312" w:eastAsia="仿宋_GB2312" w:hint="eastAsia"/>
          <w:sz w:val="28"/>
          <w:szCs w:val="28"/>
        </w:rPr>
        <w:t>拟沟通</w:t>
      </w:r>
      <w:r w:rsidR="004301D3" w:rsidRPr="004B1AA1">
        <w:rPr>
          <w:rFonts w:ascii="仿宋_GB2312" w:eastAsia="仿宋_GB2312" w:hint="eastAsia"/>
          <w:sz w:val="28"/>
          <w:szCs w:val="28"/>
        </w:rPr>
        <w:t>时间点、拟讨论的关键问题等。</w:t>
      </w:r>
    </w:p>
    <w:tbl>
      <w:tblPr>
        <w:tblStyle w:val="af"/>
        <w:tblW w:w="0" w:type="auto"/>
        <w:tblLook w:val="04A0" w:firstRow="1" w:lastRow="0" w:firstColumn="1" w:lastColumn="0" w:noHBand="0" w:noVBand="1"/>
      </w:tblPr>
      <w:tblGrid>
        <w:gridCol w:w="1704"/>
        <w:gridCol w:w="1704"/>
        <w:gridCol w:w="1704"/>
        <w:gridCol w:w="1705"/>
        <w:gridCol w:w="1705"/>
      </w:tblGrid>
      <w:tr w:rsidR="004B1AA1" w:rsidRPr="004B1AA1" w14:paraId="7DE8DDA4" w14:textId="77777777" w:rsidTr="004301D3">
        <w:tc>
          <w:tcPr>
            <w:tcW w:w="1704" w:type="dxa"/>
            <w:vAlign w:val="center"/>
          </w:tcPr>
          <w:p w14:paraId="59C8410A" w14:textId="77777777" w:rsidR="000644D0" w:rsidRPr="004B1AA1" w:rsidRDefault="000644D0" w:rsidP="000644D0">
            <w:pPr>
              <w:jc w:val="center"/>
              <w:rPr>
                <w:rFonts w:ascii="仿宋_GB2312" w:eastAsia="仿宋_GB2312" w:hAnsi="黑体"/>
                <w:sz w:val="24"/>
                <w:szCs w:val="24"/>
              </w:rPr>
            </w:pPr>
            <w:r w:rsidRPr="004B1AA1">
              <w:rPr>
                <w:rFonts w:ascii="仿宋_GB2312" w:eastAsia="仿宋_GB2312" w:hAnsi="黑体" w:hint="eastAsia"/>
                <w:sz w:val="24"/>
                <w:szCs w:val="24"/>
              </w:rPr>
              <w:t>拟沟通时间</w:t>
            </w:r>
          </w:p>
        </w:tc>
        <w:tc>
          <w:tcPr>
            <w:tcW w:w="1704" w:type="dxa"/>
            <w:vAlign w:val="center"/>
          </w:tcPr>
          <w:p w14:paraId="7273F7F8" w14:textId="77777777" w:rsidR="000644D0" w:rsidRPr="004B1AA1" w:rsidRDefault="000644D0" w:rsidP="000644D0">
            <w:pPr>
              <w:jc w:val="center"/>
              <w:rPr>
                <w:rFonts w:ascii="仿宋_GB2312" w:eastAsia="仿宋_GB2312" w:hAnsi="黑体"/>
                <w:sz w:val="24"/>
                <w:szCs w:val="24"/>
              </w:rPr>
            </w:pPr>
            <w:r w:rsidRPr="004B1AA1">
              <w:rPr>
                <w:rFonts w:ascii="仿宋_GB2312" w:eastAsia="仿宋_GB2312" w:hAnsi="黑体" w:hint="eastAsia"/>
                <w:sz w:val="24"/>
                <w:szCs w:val="24"/>
              </w:rPr>
              <w:t>拟沟通形式（会议形式）</w:t>
            </w:r>
          </w:p>
        </w:tc>
        <w:tc>
          <w:tcPr>
            <w:tcW w:w="1704" w:type="dxa"/>
            <w:vAlign w:val="center"/>
          </w:tcPr>
          <w:p w14:paraId="65FCCF0A" w14:textId="77777777" w:rsidR="000644D0" w:rsidRPr="004B1AA1" w:rsidRDefault="0013459D" w:rsidP="000644D0">
            <w:pPr>
              <w:jc w:val="center"/>
              <w:rPr>
                <w:rFonts w:ascii="仿宋_GB2312" w:eastAsia="仿宋_GB2312" w:hAnsi="黑体"/>
                <w:sz w:val="24"/>
                <w:szCs w:val="24"/>
              </w:rPr>
            </w:pPr>
            <w:r w:rsidRPr="004B1AA1">
              <w:rPr>
                <w:rFonts w:ascii="仿宋_GB2312" w:eastAsia="仿宋_GB2312" w:hAnsi="黑体" w:hint="eastAsia"/>
                <w:sz w:val="24"/>
                <w:szCs w:val="24"/>
              </w:rPr>
              <w:t>当前</w:t>
            </w:r>
            <w:r w:rsidR="000644D0" w:rsidRPr="004B1AA1">
              <w:rPr>
                <w:rFonts w:ascii="仿宋_GB2312" w:eastAsia="仿宋_GB2312" w:hAnsi="黑体" w:hint="eastAsia"/>
                <w:sz w:val="24"/>
                <w:szCs w:val="24"/>
              </w:rPr>
              <w:t>研发阶段</w:t>
            </w:r>
          </w:p>
        </w:tc>
        <w:tc>
          <w:tcPr>
            <w:tcW w:w="1705" w:type="dxa"/>
            <w:vAlign w:val="center"/>
          </w:tcPr>
          <w:p w14:paraId="2E9FACD8" w14:textId="77777777" w:rsidR="000644D0" w:rsidRPr="004B1AA1" w:rsidRDefault="000644D0" w:rsidP="000644D0">
            <w:pPr>
              <w:jc w:val="center"/>
              <w:rPr>
                <w:rFonts w:ascii="仿宋_GB2312" w:eastAsia="仿宋_GB2312" w:hAnsi="黑体"/>
                <w:sz w:val="24"/>
                <w:szCs w:val="24"/>
              </w:rPr>
            </w:pPr>
            <w:r w:rsidRPr="004B1AA1">
              <w:rPr>
                <w:rFonts w:ascii="仿宋_GB2312" w:eastAsia="仿宋_GB2312" w:hAnsi="黑体" w:hint="eastAsia"/>
                <w:sz w:val="24"/>
                <w:szCs w:val="24"/>
              </w:rPr>
              <w:t>会议目的</w:t>
            </w:r>
          </w:p>
        </w:tc>
        <w:tc>
          <w:tcPr>
            <w:tcW w:w="1705" w:type="dxa"/>
            <w:vAlign w:val="center"/>
          </w:tcPr>
          <w:p w14:paraId="3EB697C3" w14:textId="77777777" w:rsidR="000644D0" w:rsidRPr="004B1AA1" w:rsidRDefault="000644D0" w:rsidP="000644D0">
            <w:pPr>
              <w:jc w:val="center"/>
              <w:rPr>
                <w:rFonts w:ascii="仿宋_GB2312" w:eastAsia="仿宋_GB2312" w:hAnsi="黑体"/>
                <w:sz w:val="24"/>
                <w:szCs w:val="24"/>
              </w:rPr>
            </w:pPr>
            <w:r w:rsidRPr="004B1AA1">
              <w:rPr>
                <w:rFonts w:ascii="仿宋_GB2312" w:eastAsia="仿宋_GB2312" w:hAnsi="黑体" w:hint="eastAsia"/>
                <w:sz w:val="24"/>
                <w:szCs w:val="24"/>
              </w:rPr>
              <w:t>拟讨论的关键问题</w:t>
            </w:r>
          </w:p>
        </w:tc>
      </w:tr>
      <w:tr w:rsidR="004B1AA1" w:rsidRPr="004B1AA1" w14:paraId="78BCFD2E" w14:textId="77777777" w:rsidTr="004301D3">
        <w:tc>
          <w:tcPr>
            <w:tcW w:w="1704" w:type="dxa"/>
            <w:vAlign w:val="center"/>
          </w:tcPr>
          <w:p w14:paraId="698BD98E" w14:textId="77777777" w:rsidR="004301D3" w:rsidRPr="004B1AA1" w:rsidRDefault="004301D3" w:rsidP="004301D3">
            <w:pPr>
              <w:jc w:val="center"/>
              <w:rPr>
                <w:rFonts w:ascii="仿宋_GB2312" w:eastAsia="仿宋_GB2312" w:hAnsi="黑体"/>
                <w:sz w:val="24"/>
                <w:szCs w:val="24"/>
              </w:rPr>
            </w:pPr>
          </w:p>
        </w:tc>
        <w:tc>
          <w:tcPr>
            <w:tcW w:w="1704" w:type="dxa"/>
            <w:vAlign w:val="center"/>
          </w:tcPr>
          <w:p w14:paraId="35261BE4" w14:textId="77777777" w:rsidR="004301D3" w:rsidRPr="004B1AA1" w:rsidRDefault="004301D3" w:rsidP="004301D3">
            <w:pPr>
              <w:jc w:val="center"/>
              <w:rPr>
                <w:rFonts w:ascii="仿宋_GB2312" w:eastAsia="仿宋_GB2312" w:hAnsi="黑体"/>
                <w:sz w:val="24"/>
                <w:szCs w:val="24"/>
              </w:rPr>
            </w:pPr>
          </w:p>
        </w:tc>
        <w:tc>
          <w:tcPr>
            <w:tcW w:w="1704" w:type="dxa"/>
            <w:vAlign w:val="center"/>
          </w:tcPr>
          <w:p w14:paraId="1208C49C" w14:textId="77777777" w:rsidR="004301D3" w:rsidRPr="004B1AA1" w:rsidRDefault="004301D3" w:rsidP="004301D3">
            <w:pPr>
              <w:jc w:val="center"/>
              <w:rPr>
                <w:rFonts w:ascii="仿宋_GB2312" w:eastAsia="仿宋_GB2312" w:hAnsi="黑体"/>
                <w:sz w:val="24"/>
                <w:szCs w:val="24"/>
              </w:rPr>
            </w:pPr>
          </w:p>
        </w:tc>
        <w:tc>
          <w:tcPr>
            <w:tcW w:w="1705" w:type="dxa"/>
            <w:vAlign w:val="center"/>
          </w:tcPr>
          <w:p w14:paraId="756B52C9" w14:textId="77777777" w:rsidR="004301D3" w:rsidRPr="004B1AA1" w:rsidRDefault="004301D3" w:rsidP="004301D3">
            <w:pPr>
              <w:jc w:val="center"/>
              <w:rPr>
                <w:rFonts w:ascii="仿宋_GB2312" w:eastAsia="仿宋_GB2312" w:hAnsi="黑体"/>
                <w:sz w:val="24"/>
                <w:szCs w:val="24"/>
              </w:rPr>
            </w:pPr>
          </w:p>
        </w:tc>
        <w:tc>
          <w:tcPr>
            <w:tcW w:w="1705" w:type="dxa"/>
            <w:vAlign w:val="center"/>
          </w:tcPr>
          <w:p w14:paraId="3153D91D" w14:textId="77777777" w:rsidR="004301D3" w:rsidRPr="004B1AA1" w:rsidRDefault="004301D3" w:rsidP="004301D3">
            <w:pPr>
              <w:jc w:val="center"/>
              <w:rPr>
                <w:rFonts w:ascii="仿宋_GB2312" w:eastAsia="仿宋_GB2312" w:hAnsi="黑体"/>
                <w:sz w:val="24"/>
                <w:szCs w:val="24"/>
              </w:rPr>
            </w:pPr>
          </w:p>
        </w:tc>
      </w:tr>
    </w:tbl>
    <w:p w14:paraId="0549D124" w14:textId="2EB44295" w:rsidR="003545D0" w:rsidRPr="004B1AA1" w:rsidRDefault="003545D0" w:rsidP="0034153F">
      <w:pPr>
        <w:rPr>
          <w:rFonts w:ascii="黑体" w:eastAsia="黑体" w:hAnsi="黑体"/>
          <w:sz w:val="28"/>
          <w:szCs w:val="28"/>
        </w:rPr>
      </w:pPr>
      <w:r w:rsidRPr="004B1AA1">
        <w:rPr>
          <w:rFonts w:ascii="黑体" w:eastAsia="黑体" w:hAnsi="黑体" w:hint="eastAsia"/>
          <w:sz w:val="28"/>
          <w:szCs w:val="28"/>
        </w:rPr>
        <w:t>三</w:t>
      </w:r>
      <w:r w:rsidRPr="004B1AA1">
        <w:rPr>
          <w:rFonts w:ascii="黑体" w:eastAsia="黑体" w:hAnsi="黑体"/>
          <w:sz w:val="28"/>
          <w:szCs w:val="28"/>
        </w:rPr>
        <w:t>、</w:t>
      </w:r>
      <w:r w:rsidR="00A773D5">
        <w:rPr>
          <w:rFonts w:ascii="黑体" w:eastAsia="黑体" w:hAnsi="黑体" w:hint="eastAsia"/>
          <w:sz w:val="28"/>
          <w:szCs w:val="28"/>
        </w:rPr>
        <w:t>阶段性提交研究资料</w:t>
      </w:r>
      <w:r w:rsidR="004772E7">
        <w:rPr>
          <w:rFonts w:ascii="黑体" w:eastAsia="黑体" w:hAnsi="黑体" w:hint="eastAsia"/>
          <w:sz w:val="28"/>
          <w:szCs w:val="28"/>
        </w:rPr>
        <w:t>的</w:t>
      </w:r>
      <w:r w:rsidRPr="004B1AA1">
        <w:rPr>
          <w:rFonts w:ascii="黑体" w:eastAsia="黑体" w:hAnsi="黑体" w:hint="eastAsia"/>
          <w:sz w:val="28"/>
          <w:szCs w:val="28"/>
        </w:rPr>
        <w:t>计划</w:t>
      </w:r>
    </w:p>
    <w:p w14:paraId="130871DE" w14:textId="04430E84" w:rsidR="00055651" w:rsidRPr="004B1AA1" w:rsidRDefault="00055651" w:rsidP="00055651">
      <w:pPr>
        <w:ind w:firstLine="560"/>
        <w:rPr>
          <w:rFonts w:ascii="仿宋_GB2312" w:eastAsia="仿宋_GB2312"/>
          <w:sz w:val="28"/>
          <w:szCs w:val="28"/>
        </w:rPr>
      </w:pPr>
      <w:r w:rsidRPr="004B1AA1">
        <w:rPr>
          <w:rFonts w:ascii="仿宋_GB2312" w:eastAsia="仿宋_GB2312" w:hint="eastAsia"/>
          <w:sz w:val="28"/>
          <w:szCs w:val="28"/>
        </w:rPr>
        <w:t>根据药物研发进展，提出阶段性提交研究资料的计划。</w:t>
      </w:r>
    </w:p>
    <w:tbl>
      <w:tblPr>
        <w:tblStyle w:val="af"/>
        <w:tblW w:w="0" w:type="auto"/>
        <w:tblLook w:val="04A0" w:firstRow="1" w:lastRow="0" w:firstColumn="1" w:lastColumn="0" w:noHBand="0" w:noVBand="1"/>
      </w:tblPr>
      <w:tblGrid>
        <w:gridCol w:w="1704"/>
        <w:gridCol w:w="1704"/>
        <w:gridCol w:w="1704"/>
        <w:gridCol w:w="1705"/>
        <w:gridCol w:w="1705"/>
      </w:tblGrid>
      <w:tr w:rsidR="004B1AA1" w:rsidRPr="004B1AA1" w14:paraId="5DC9B0F5" w14:textId="77777777" w:rsidTr="00C4510F">
        <w:tc>
          <w:tcPr>
            <w:tcW w:w="1704" w:type="dxa"/>
            <w:vAlign w:val="center"/>
          </w:tcPr>
          <w:p w14:paraId="7BE8F644" w14:textId="77777777" w:rsidR="00D055CA" w:rsidRPr="004B1AA1" w:rsidRDefault="00D055CA" w:rsidP="00816751">
            <w:pPr>
              <w:jc w:val="center"/>
              <w:rPr>
                <w:rFonts w:ascii="仿宋_GB2312" w:eastAsia="仿宋_GB2312" w:hAnsi="黑体"/>
                <w:sz w:val="24"/>
                <w:szCs w:val="24"/>
              </w:rPr>
            </w:pPr>
            <w:r w:rsidRPr="004B1AA1">
              <w:rPr>
                <w:rFonts w:ascii="仿宋_GB2312" w:eastAsia="仿宋_GB2312" w:hAnsi="黑体" w:hint="eastAsia"/>
                <w:sz w:val="24"/>
                <w:szCs w:val="24"/>
              </w:rPr>
              <w:t>拟</w:t>
            </w:r>
            <w:r w:rsidR="00816751" w:rsidRPr="004B1AA1">
              <w:rPr>
                <w:rFonts w:ascii="仿宋_GB2312" w:eastAsia="仿宋_GB2312" w:hAnsi="黑体" w:hint="eastAsia"/>
                <w:sz w:val="24"/>
                <w:szCs w:val="24"/>
              </w:rPr>
              <w:t>提交</w:t>
            </w:r>
            <w:r w:rsidRPr="004B1AA1">
              <w:rPr>
                <w:rFonts w:ascii="仿宋_GB2312" w:eastAsia="仿宋_GB2312" w:hAnsi="黑体" w:hint="eastAsia"/>
                <w:sz w:val="24"/>
                <w:szCs w:val="24"/>
              </w:rPr>
              <w:t>时间</w:t>
            </w:r>
          </w:p>
        </w:tc>
        <w:tc>
          <w:tcPr>
            <w:tcW w:w="1704" w:type="dxa"/>
            <w:vAlign w:val="center"/>
          </w:tcPr>
          <w:p w14:paraId="333C84A4" w14:textId="77777777" w:rsidR="00D055CA" w:rsidRPr="004B1AA1" w:rsidRDefault="00816751" w:rsidP="00C4510F">
            <w:pPr>
              <w:jc w:val="center"/>
              <w:rPr>
                <w:rFonts w:ascii="仿宋_GB2312" w:eastAsia="仿宋_GB2312" w:hAnsi="黑体"/>
                <w:sz w:val="24"/>
                <w:szCs w:val="24"/>
              </w:rPr>
            </w:pPr>
            <w:r w:rsidRPr="004B1AA1">
              <w:rPr>
                <w:rFonts w:ascii="仿宋_GB2312" w:eastAsia="仿宋_GB2312" w:hAnsi="黑体" w:hint="eastAsia"/>
                <w:sz w:val="24"/>
                <w:szCs w:val="24"/>
              </w:rPr>
              <w:t>研究资料内容</w:t>
            </w:r>
          </w:p>
        </w:tc>
        <w:tc>
          <w:tcPr>
            <w:tcW w:w="1704" w:type="dxa"/>
            <w:vAlign w:val="center"/>
          </w:tcPr>
          <w:p w14:paraId="33B95DD2" w14:textId="77777777" w:rsidR="00D055CA" w:rsidRPr="004B1AA1" w:rsidRDefault="00D055CA" w:rsidP="00C4510F">
            <w:pPr>
              <w:jc w:val="center"/>
              <w:rPr>
                <w:rFonts w:ascii="仿宋_GB2312" w:eastAsia="仿宋_GB2312" w:hAnsi="黑体"/>
                <w:sz w:val="24"/>
                <w:szCs w:val="24"/>
              </w:rPr>
            </w:pPr>
            <w:r w:rsidRPr="004B1AA1">
              <w:rPr>
                <w:rFonts w:ascii="仿宋_GB2312" w:eastAsia="仿宋_GB2312" w:hAnsi="黑体" w:hint="eastAsia"/>
                <w:sz w:val="24"/>
                <w:szCs w:val="24"/>
              </w:rPr>
              <w:t>当前研发阶段</w:t>
            </w:r>
          </w:p>
        </w:tc>
        <w:tc>
          <w:tcPr>
            <w:tcW w:w="1705" w:type="dxa"/>
            <w:vAlign w:val="center"/>
          </w:tcPr>
          <w:p w14:paraId="69511DC0" w14:textId="7CC63F97" w:rsidR="00D055CA" w:rsidRPr="004B1AA1" w:rsidRDefault="00816751" w:rsidP="00C4510F">
            <w:pPr>
              <w:jc w:val="center"/>
              <w:rPr>
                <w:rFonts w:ascii="仿宋_GB2312" w:eastAsia="仿宋_GB2312" w:hAnsi="黑体"/>
                <w:sz w:val="24"/>
                <w:szCs w:val="24"/>
              </w:rPr>
            </w:pPr>
            <w:r w:rsidRPr="004B1AA1">
              <w:rPr>
                <w:rFonts w:ascii="仿宋_GB2312" w:eastAsia="仿宋_GB2312" w:hAnsi="黑体" w:hint="eastAsia"/>
                <w:sz w:val="24"/>
                <w:szCs w:val="24"/>
              </w:rPr>
              <w:t>存在的</w:t>
            </w:r>
            <w:r w:rsidRPr="004B1AA1">
              <w:rPr>
                <w:rFonts w:ascii="仿宋_GB2312" w:eastAsia="仿宋_GB2312" w:hAnsi="黑体"/>
                <w:sz w:val="24"/>
                <w:szCs w:val="24"/>
              </w:rPr>
              <w:t>问题</w:t>
            </w:r>
            <w:r w:rsidR="006808D8" w:rsidRPr="004B1AA1">
              <w:rPr>
                <w:rFonts w:ascii="仿宋_GB2312" w:eastAsia="仿宋_GB2312" w:hAnsi="黑体" w:hint="eastAsia"/>
                <w:sz w:val="24"/>
                <w:szCs w:val="24"/>
              </w:rPr>
              <w:t>（如有）</w:t>
            </w:r>
          </w:p>
        </w:tc>
        <w:tc>
          <w:tcPr>
            <w:tcW w:w="1705" w:type="dxa"/>
            <w:vAlign w:val="center"/>
          </w:tcPr>
          <w:p w14:paraId="67EF2E22" w14:textId="55953BFF" w:rsidR="00D055CA" w:rsidRPr="004B1AA1" w:rsidRDefault="00D055CA" w:rsidP="0007659A">
            <w:pPr>
              <w:jc w:val="center"/>
              <w:rPr>
                <w:rFonts w:ascii="仿宋_GB2312" w:eastAsia="仿宋_GB2312" w:hAnsi="黑体"/>
                <w:sz w:val="24"/>
                <w:szCs w:val="24"/>
              </w:rPr>
            </w:pPr>
            <w:r w:rsidRPr="004B1AA1">
              <w:rPr>
                <w:rFonts w:ascii="仿宋_GB2312" w:eastAsia="仿宋_GB2312" w:hAnsi="黑体" w:hint="eastAsia"/>
                <w:sz w:val="24"/>
                <w:szCs w:val="24"/>
              </w:rPr>
              <w:t>拟讨论的关键问题</w:t>
            </w:r>
            <w:r w:rsidR="004F65D1" w:rsidRPr="004B1AA1">
              <w:rPr>
                <w:rFonts w:ascii="仿宋_GB2312" w:eastAsia="仿宋_GB2312" w:hAnsi="黑体" w:hint="eastAsia"/>
                <w:sz w:val="24"/>
                <w:szCs w:val="24"/>
              </w:rPr>
              <w:t>（如有）</w:t>
            </w:r>
          </w:p>
        </w:tc>
      </w:tr>
      <w:tr w:rsidR="004B1AA1" w:rsidRPr="004B1AA1" w14:paraId="5B1D171A" w14:textId="77777777" w:rsidTr="00C4510F">
        <w:tc>
          <w:tcPr>
            <w:tcW w:w="1704" w:type="dxa"/>
            <w:vAlign w:val="center"/>
          </w:tcPr>
          <w:p w14:paraId="1D968258" w14:textId="77777777" w:rsidR="00D055CA" w:rsidRPr="004B1AA1" w:rsidRDefault="00D055CA" w:rsidP="00C4510F">
            <w:pPr>
              <w:jc w:val="center"/>
              <w:rPr>
                <w:rFonts w:ascii="仿宋_GB2312" w:eastAsia="仿宋_GB2312" w:hAnsi="黑体"/>
                <w:sz w:val="24"/>
                <w:szCs w:val="24"/>
              </w:rPr>
            </w:pPr>
          </w:p>
        </w:tc>
        <w:tc>
          <w:tcPr>
            <w:tcW w:w="1704" w:type="dxa"/>
            <w:vAlign w:val="center"/>
          </w:tcPr>
          <w:p w14:paraId="32132D8E" w14:textId="77777777" w:rsidR="00D055CA" w:rsidRPr="004B1AA1" w:rsidRDefault="00D055CA" w:rsidP="00C4510F">
            <w:pPr>
              <w:jc w:val="center"/>
              <w:rPr>
                <w:rFonts w:ascii="仿宋_GB2312" w:eastAsia="仿宋_GB2312" w:hAnsi="黑体"/>
                <w:sz w:val="24"/>
                <w:szCs w:val="24"/>
              </w:rPr>
            </w:pPr>
          </w:p>
        </w:tc>
        <w:tc>
          <w:tcPr>
            <w:tcW w:w="1704" w:type="dxa"/>
            <w:vAlign w:val="center"/>
          </w:tcPr>
          <w:p w14:paraId="24C77448" w14:textId="77777777" w:rsidR="00D055CA" w:rsidRPr="004B1AA1" w:rsidRDefault="00D055CA" w:rsidP="00C4510F">
            <w:pPr>
              <w:jc w:val="center"/>
              <w:rPr>
                <w:rFonts w:ascii="仿宋_GB2312" w:eastAsia="仿宋_GB2312" w:hAnsi="黑体"/>
                <w:sz w:val="24"/>
                <w:szCs w:val="24"/>
              </w:rPr>
            </w:pPr>
          </w:p>
        </w:tc>
        <w:tc>
          <w:tcPr>
            <w:tcW w:w="1705" w:type="dxa"/>
            <w:vAlign w:val="center"/>
          </w:tcPr>
          <w:p w14:paraId="12C4C3E1" w14:textId="77777777" w:rsidR="00D055CA" w:rsidRPr="004B1AA1" w:rsidRDefault="00D055CA" w:rsidP="00C4510F">
            <w:pPr>
              <w:jc w:val="center"/>
              <w:rPr>
                <w:rFonts w:ascii="仿宋_GB2312" w:eastAsia="仿宋_GB2312" w:hAnsi="黑体"/>
                <w:sz w:val="24"/>
                <w:szCs w:val="24"/>
              </w:rPr>
            </w:pPr>
          </w:p>
        </w:tc>
        <w:tc>
          <w:tcPr>
            <w:tcW w:w="1705" w:type="dxa"/>
            <w:vAlign w:val="center"/>
          </w:tcPr>
          <w:p w14:paraId="219B3A6C" w14:textId="77777777" w:rsidR="00D055CA" w:rsidRPr="004B1AA1" w:rsidRDefault="00D055CA" w:rsidP="00C4510F">
            <w:pPr>
              <w:jc w:val="center"/>
              <w:rPr>
                <w:rFonts w:ascii="仿宋_GB2312" w:eastAsia="仿宋_GB2312" w:hAnsi="黑体"/>
                <w:sz w:val="24"/>
                <w:szCs w:val="24"/>
              </w:rPr>
            </w:pPr>
          </w:p>
        </w:tc>
      </w:tr>
    </w:tbl>
    <w:p w14:paraId="060C206F" w14:textId="30798C4C" w:rsidR="001839AB" w:rsidRPr="004B1AA1" w:rsidRDefault="003545D0" w:rsidP="0034153F">
      <w:pPr>
        <w:rPr>
          <w:rFonts w:ascii="黑体" w:eastAsia="黑体" w:hAnsi="黑体"/>
          <w:sz w:val="28"/>
          <w:szCs w:val="28"/>
        </w:rPr>
      </w:pPr>
      <w:r w:rsidRPr="004B1AA1">
        <w:rPr>
          <w:rFonts w:ascii="黑体" w:eastAsia="黑体" w:hAnsi="黑体" w:hint="eastAsia"/>
          <w:sz w:val="28"/>
          <w:szCs w:val="28"/>
        </w:rPr>
        <w:t>四</w:t>
      </w:r>
      <w:r w:rsidR="002307D9" w:rsidRPr="004B1AA1">
        <w:rPr>
          <w:rFonts w:ascii="黑体" w:eastAsia="黑体" w:hAnsi="黑体" w:hint="eastAsia"/>
          <w:sz w:val="28"/>
          <w:szCs w:val="28"/>
        </w:rPr>
        <w:t>、相关咨询问题</w:t>
      </w:r>
    </w:p>
    <w:p w14:paraId="75904029" w14:textId="5F9D8175" w:rsidR="00CF0D8F" w:rsidRDefault="007B29DA" w:rsidP="007B29DA">
      <w:pPr>
        <w:ind w:firstLineChars="100" w:firstLine="280"/>
        <w:rPr>
          <w:rFonts w:ascii="仿宋_GB2312" w:eastAsia="仿宋_GB2312"/>
          <w:sz w:val="28"/>
          <w:szCs w:val="28"/>
        </w:rPr>
      </w:pPr>
      <w:r w:rsidRPr="004B1AA1">
        <w:rPr>
          <w:rFonts w:ascii="仿宋_GB2312" w:eastAsia="仿宋_GB2312" w:hint="eastAsia"/>
          <w:sz w:val="28"/>
          <w:szCs w:val="28"/>
        </w:rPr>
        <w:t>按药学、临床和药理毒理等</w:t>
      </w:r>
      <w:r w:rsidR="00BB2E40">
        <w:rPr>
          <w:rFonts w:ascii="仿宋_GB2312" w:eastAsia="仿宋_GB2312" w:hint="eastAsia"/>
          <w:sz w:val="28"/>
          <w:szCs w:val="28"/>
        </w:rPr>
        <w:t>学科</w:t>
      </w:r>
      <w:r w:rsidR="00037A74" w:rsidRPr="004B1AA1">
        <w:rPr>
          <w:rFonts w:ascii="仿宋_GB2312" w:eastAsia="仿宋_GB2312" w:hint="eastAsia"/>
          <w:sz w:val="28"/>
          <w:szCs w:val="28"/>
        </w:rPr>
        <w:t>简要列明拟讨论问题清单和对该问题的意见。</w:t>
      </w:r>
    </w:p>
    <w:p w14:paraId="225BF7B2" w14:textId="3DE71FEB" w:rsidR="00F65EFF" w:rsidRPr="004B1AA1" w:rsidRDefault="00F65EFF" w:rsidP="00662BD4">
      <w:pPr>
        <w:rPr>
          <w:rFonts w:ascii="黑体" w:eastAsia="黑体" w:hAnsi="黑体"/>
          <w:sz w:val="32"/>
          <w:szCs w:val="32"/>
        </w:rPr>
      </w:pPr>
    </w:p>
    <w:sectPr w:rsidR="00F65EFF" w:rsidRPr="004B1AA1" w:rsidSect="00E129D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11D86" w14:textId="77777777" w:rsidR="007A7993" w:rsidRDefault="007A7993" w:rsidP="00D45C81">
      <w:r>
        <w:separator/>
      </w:r>
    </w:p>
  </w:endnote>
  <w:endnote w:type="continuationSeparator" w:id="0">
    <w:p w14:paraId="373131D3" w14:textId="77777777" w:rsidR="007A7993" w:rsidRDefault="007A7993" w:rsidP="00D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022999"/>
      <w:docPartObj>
        <w:docPartGallery w:val="Page Numbers (Bottom of Page)"/>
        <w:docPartUnique/>
      </w:docPartObj>
    </w:sdtPr>
    <w:sdtEndPr/>
    <w:sdtContent>
      <w:p w14:paraId="3DE8282C" w14:textId="5CBDB426" w:rsidR="000E149A" w:rsidRDefault="000E149A">
        <w:pPr>
          <w:pStyle w:val="a5"/>
          <w:jc w:val="center"/>
        </w:pPr>
        <w:r>
          <w:fldChar w:fldCharType="begin"/>
        </w:r>
        <w:r>
          <w:instrText>PAGE   \* MERGEFORMAT</w:instrText>
        </w:r>
        <w:r>
          <w:fldChar w:fldCharType="separate"/>
        </w:r>
        <w:r w:rsidR="00526C9F" w:rsidRPr="00526C9F">
          <w:rPr>
            <w:noProof/>
            <w:lang w:val="zh-CN"/>
          </w:rPr>
          <w:t>1</w:t>
        </w:r>
        <w:r>
          <w:fldChar w:fldCharType="end"/>
        </w:r>
      </w:p>
    </w:sdtContent>
  </w:sdt>
  <w:p w14:paraId="46699F01" w14:textId="77777777" w:rsidR="00D62A3C" w:rsidRDefault="00D62A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44CFC" w14:textId="77777777" w:rsidR="007A7993" w:rsidRDefault="007A7993" w:rsidP="00D45C81">
      <w:r>
        <w:separator/>
      </w:r>
    </w:p>
  </w:footnote>
  <w:footnote w:type="continuationSeparator" w:id="0">
    <w:p w14:paraId="16E9C139" w14:textId="77777777" w:rsidR="007A7993" w:rsidRDefault="007A7993" w:rsidP="00D45C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CB808150"/>
    <w:lvl w:ilvl="0" w:tplc="1B1663A6">
      <w:start w:val="1"/>
      <w:numFmt w:val="chineseCountingThousand"/>
      <w:lvlText w:val="第%1条"/>
      <w:lvlJc w:val="left"/>
      <w:pPr>
        <w:ind w:left="1271" w:hanging="420"/>
      </w:pPr>
      <w:rPr>
        <w:rFonts w:ascii="黑体" w:eastAsia="黑体" w:hAnsi="黑体" w:hint="eastAsia"/>
        <w:b w:val="0"/>
        <w:i w:val="0"/>
        <w:color w:val="auto"/>
        <w:sz w:val="32"/>
        <w:szCs w:val="32"/>
        <w:lang w:val="en-US"/>
      </w:rPr>
    </w:lvl>
    <w:lvl w:ilvl="1" w:tplc="04090019">
      <w:start w:val="1"/>
      <w:numFmt w:val="lowerLetter"/>
      <w:lvlText w:val="%2)"/>
      <w:lvlJc w:val="left"/>
      <w:pPr>
        <w:ind w:left="6549" w:hanging="420"/>
      </w:pPr>
    </w:lvl>
    <w:lvl w:ilvl="2" w:tplc="0409001B" w:tentative="1">
      <w:start w:val="1"/>
      <w:numFmt w:val="lowerRoman"/>
      <w:lvlText w:val="%3."/>
      <w:lvlJc w:val="right"/>
      <w:pPr>
        <w:ind w:left="6969" w:hanging="420"/>
      </w:pPr>
    </w:lvl>
    <w:lvl w:ilvl="3" w:tplc="0409000F" w:tentative="1">
      <w:start w:val="1"/>
      <w:numFmt w:val="decimal"/>
      <w:lvlText w:val="%4."/>
      <w:lvlJc w:val="left"/>
      <w:pPr>
        <w:ind w:left="7389" w:hanging="420"/>
      </w:pPr>
    </w:lvl>
    <w:lvl w:ilvl="4" w:tplc="04090019" w:tentative="1">
      <w:start w:val="1"/>
      <w:numFmt w:val="lowerLetter"/>
      <w:lvlText w:val="%5)"/>
      <w:lvlJc w:val="left"/>
      <w:pPr>
        <w:ind w:left="7809" w:hanging="420"/>
      </w:pPr>
    </w:lvl>
    <w:lvl w:ilvl="5" w:tplc="0409001B" w:tentative="1">
      <w:start w:val="1"/>
      <w:numFmt w:val="lowerRoman"/>
      <w:lvlText w:val="%6."/>
      <w:lvlJc w:val="right"/>
      <w:pPr>
        <w:ind w:left="8229" w:hanging="420"/>
      </w:pPr>
    </w:lvl>
    <w:lvl w:ilvl="6" w:tplc="0409000F" w:tentative="1">
      <w:start w:val="1"/>
      <w:numFmt w:val="decimal"/>
      <w:lvlText w:val="%7."/>
      <w:lvlJc w:val="left"/>
      <w:pPr>
        <w:ind w:left="8649" w:hanging="420"/>
      </w:pPr>
    </w:lvl>
    <w:lvl w:ilvl="7" w:tplc="04090019" w:tentative="1">
      <w:start w:val="1"/>
      <w:numFmt w:val="lowerLetter"/>
      <w:lvlText w:val="%8)"/>
      <w:lvlJc w:val="left"/>
      <w:pPr>
        <w:ind w:left="9069" w:hanging="420"/>
      </w:pPr>
    </w:lvl>
    <w:lvl w:ilvl="8" w:tplc="0409001B" w:tentative="1">
      <w:start w:val="1"/>
      <w:numFmt w:val="lowerRoman"/>
      <w:lvlText w:val="%9."/>
      <w:lvlJc w:val="right"/>
      <w:pPr>
        <w:ind w:left="9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732E"/>
    <w:rsid w:val="000002B8"/>
    <w:rsid w:val="00000448"/>
    <w:rsid w:val="000008A2"/>
    <w:rsid w:val="000009DC"/>
    <w:rsid w:val="00000CAD"/>
    <w:rsid w:val="00000D42"/>
    <w:rsid w:val="00001AAC"/>
    <w:rsid w:val="000022A1"/>
    <w:rsid w:val="0000241F"/>
    <w:rsid w:val="00002802"/>
    <w:rsid w:val="00002ABB"/>
    <w:rsid w:val="00002F84"/>
    <w:rsid w:val="00003A88"/>
    <w:rsid w:val="000043AA"/>
    <w:rsid w:val="00004724"/>
    <w:rsid w:val="0000551E"/>
    <w:rsid w:val="00005875"/>
    <w:rsid w:val="00005F04"/>
    <w:rsid w:val="0000603B"/>
    <w:rsid w:val="0001085F"/>
    <w:rsid w:val="00010CCB"/>
    <w:rsid w:val="00011602"/>
    <w:rsid w:val="00011C71"/>
    <w:rsid w:val="00011EF4"/>
    <w:rsid w:val="000143F2"/>
    <w:rsid w:val="00014660"/>
    <w:rsid w:val="00014F63"/>
    <w:rsid w:val="00021D9C"/>
    <w:rsid w:val="00021EE3"/>
    <w:rsid w:val="00021FB8"/>
    <w:rsid w:val="00022109"/>
    <w:rsid w:val="00023910"/>
    <w:rsid w:val="0002409E"/>
    <w:rsid w:val="00025883"/>
    <w:rsid w:val="0002622B"/>
    <w:rsid w:val="0002712E"/>
    <w:rsid w:val="00027176"/>
    <w:rsid w:val="00030369"/>
    <w:rsid w:val="000316AA"/>
    <w:rsid w:val="000317AF"/>
    <w:rsid w:val="00031E06"/>
    <w:rsid w:val="000324D1"/>
    <w:rsid w:val="00032F29"/>
    <w:rsid w:val="00033F1D"/>
    <w:rsid w:val="00034DC7"/>
    <w:rsid w:val="00035697"/>
    <w:rsid w:val="00035D47"/>
    <w:rsid w:val="00035F91"/>
    <w:rsid w:val="00037906"/>
    <w:rsid w:val="00037A74"/>
    <w:rsid w:val="00040516"/>
    <w:rsid w:val="00041C39"/>
    <w:rsid w:val="0004493D"/>
    <w:rsid w:val="0004631E"/>
    <w:rsid w:val="000463DF"/>
    <w:rsid w:val="0004755C"/>
    <w:rsid w:val="00050E84"/>
    <w:rsid w:val="0005189D"/>
    <w:rsid w:val="00052B7E"/>
    <w:rsid w:val="00052DD5"/>
    <w:rsid w:val="00054578"/>
    <w:rsid w:val="00054875"/>
    <w:rsid w:val="00054903"/>
    <w:rsid w:val="00055651"/>
    <w:rsid w:val="00056375"/>
    <w:rsid w:val="0005637B"/>
    <w:rsid w:val="000566B2"/>
    <w:rsid w:val="00056DD0"/>
    <w:rsid w:val="000603B8"/>
    <w:rsid w:val="000611C4"/>
    <w:rsid w:val="000616CD"/>
    <w:rsid w:val="00061BA6"/>
    <w:rsid w:val="00062132"/>
    <w:rsid w:val="00063329"/>
    <w:rsid w:val="00063B4F"/>
    <w:rsid w:val="000644D0"/>
    <w:rsid w:val="00064F0F"/>
    <w:rsid w:val="00066938"/>
    <w:rsid w:val="00066F0E"/>
    <w:rsid w:val="00070D24"/>
    <w:rsid w:val="0007225A"/>
    <w:rsid w:val="00072A84"/>
    <w:rsid w:val="000733C3"/>
    <w:rsid w:val="00073848"/>
    <w:rsid w:val="0007659A"/>
    <w:rsid w:val="0007728C"/>
    <w:rsid w:val="00077BD7"/>
    <w:rsid w:val="00080851"/>
    <w:rsid w:val="000814F5"/>
    <w:rsid w:val="000830CA"/>
    <w:rsid w:val="00083EA7"/>
    <w:rsid w:val="00085314"/>
    <w:rsid w:val="00085A75"/>
    <w:rsid w:val="00085E2E"/>
    <w:rsid w:val="00086B31"/>
    <w:rsid w:val="00087C38"/>
    <w:rsid w:val="00090EF3"/>
    <w:rsid w:val="00091DD3"/>
    <w:rsid w:val="00093E6D"/>
    <w:rsid w:val="0009442C"/>
    <w:rsid w:val="00095103"/>
    <w:rsid w:val="00095388"/>
    <w:rsid w:val="00095693"/>
    <w:rsid w:val="00095C08"/>
    <w:rsid w:val="000967D7"/>
    <w:rsid w:val="00096D64"/>
    <w:rsid w:val="00096E87"/>
    <w:rsid w:val="00097E9D"/>
    <w:rsid w:val="000A122E"/>
    <w:rsid w:val="000A185B"/>
    <w:rsid w:val="000A1A7F"/>
    <w:rsid w:val="000A25A2"/>
    <w:rsid w:val="000A4792"/>
    <w:rsid w:val="000A5FAE"/>
    <w:rsid w:val="000B0455"/>
    <w:rsid w:val="000B1014"/>
    <w:rsid w:val="000B10EF"/>
    <w:rsid w:val="000B4380"/>
    <w:rsid w:val="000B4784"/>
    <w:rsid w:val="000B50AB"/>
    <w:rsid w:val="000B58DF"/>
    <w:rsid w:val="000B6ADC"/>
    <w:rsid w:val="000B6C9C"/>
    <w:rsid w:val="000B7108"/>
    <w:rsid w:val="000B76E7"/>
    <w:rsid w:val="000B7BB7"/>
    <w:rsid w:val="000B7F3D"/>
    <w:rsid w:val="000C08BE"/>
    <w:rsid w:val="000C0E8D"/>
    <w:rsid w:val="000C1DC4"/>
    <w:rsid w:val="000C25FE"/>
    <w:rsid w:val="000C311A"/>
    <w:rsid w:val="000C60DC"/>
    <w:rsid w:val="000C7476"/>
    <w:rsid w:val="000C7D44"/>
    <w:rsid w:val="000D0277"/>
    <w:rsid w:val="000D0F43"/>
    <w:rsid w:val="000D1010"/>
    <w:rsid w:val="000D123E"/>
    <w:rsid w:val="000D2AEB"/>
    <w:rsid w:val="000D2B2F"/>
    <w:rsid w:val="000D2E0E"/>
    <w:rsid w:val="000D3243"/>
    <w:rsid w:val="000D3D7F"/>
    <w:rsid w:val="000D4444"/>
    <w:rsid w:val="000D586B"/>
    <w:rsid w:val="000D6110"/>
    <w:rsid w:val="000D69F7"/>
    <w:rsid w:val="000D6BD6"/>
    <w:rsid w:val="000D6D09"/>
    <w:rsid w:val="000D6EEE"/>
    <w:rsid w:val="000D7CB7"/>
    <w:rsid w:val="000E149A"/>
    <w:rsid w:val="000E1C22"/>
    <w:rsid w:val="000E277D"/>
    <w:rsid w:val="000E2B21"/>
    <w:rsid w:val="000E31CC"/>
    <w:rsid w:val="000E3829"/>
    <w:rsid w:val="000E3CAB"/>
    <w:rsid w:val="000E3FB0"/>
    <w:rsid w:val="000E4129"/>
    <w:rsid w:val="000E54AA"/>
    <w:rsid w:val="000E615B"/>
    <w:rsid w:val="000F0C89"/>
    <w:rsid w:val="000F0D12"/>
    <w:rsid w:val="000F16AD"/>
    <w:rsid w:val="000F1A78"/>
    <w:rsid w:val="000F1BFD"/>
    <w:rsid w:val="000F28EB"/>
    <w:rsid w:val="000F4EE0"/>
    <w:rsid w:val="000F4EEA"/>
    <w:rsid w:val="000F55C2"/>
    <w:rsid w:val="000F58BC"/>
    <w:rsid w:val="000F6DEA"/>
    <w:rsid w:val="000F7576"/>
    <w:rsid w:val="000F7FA6"/>
    <w:rsid w:val="00100654"/>
    <w:rsid w:val="00101F3A"/>
    <w:rsid w:val="00102590"/>
    <w:rsid w:val="00102645"/>
    <w:rsid w:val="00102E54"/>
    <w:rsid w:val="0010335A"/>
    <w:rsid w:val="00103B9F"/>
    <w:rsid w:val="00106034"/>
    <w:rsid w:val="00110CA8"/>
    <w:rsid w:val="00110D47"/>
    <w:rsid w:val="00112087"/>
    <w:rsid w:val="00112ADC"/>
    <w:rsid w:val="00112B80"/>
    <w:rsid w:val="0011332F"/>
    <w:rsid w:val="001136E7"/>
    <w:rsid w:val="00114A45"/>
    <w:rsid w:val="00115D6C"/>
    <w:rsid w:val="00116AE0"/>
    <w:rsid w:val="0011712E"/>
    <w:rsid w:val="00120A9E"/>
    <w:rsid w:val="00123B11"/>
    <w:rsid w:val="00123FC4"/>
    <w:rsid w:val="001250FA"/>
    <w:rsid w:val="0012744D"/>
    <w:rsid w:val="001316C0"/>
    <w:rsid w:val="00131709"/>
    <w:rsid w:val="001318F5"/>
    <w:rsid w:val="001331BA"/>
    <w:rsid w:val="00134047"/>
    <w:rsid w:val="0013459D"/>
    <w:rsid w:val="0013474D"/>
    <w:rsid w:val="00134AB3"/>
    <w:rsid w:val="0013599C"/>
    <w:rsid w:val="00136E76"/>
    <w:rsid w:val="00137880"/>
    <w:rsid w:val="0014088A"/>
    <w:rsid w:val="00140C9F"/>
    <w:rsid w:val="0014126F"/>
    <w:rsid w:val="0014185B"/>
    <w:rsid w:val="00141B0A"/>
    <w:rsid w:val="001431A5"/>
    <w:rsid w:val="00144AA4"/>
    <w:rsid w:val="0014538E"/>
    <w:rsid w:val="00145DEB"/>
    <w:rsid w:val="001469C0"/>
    <w:rsid w:val="001477D7"/>
    <w:rsid w:val="00150DC5"/>
    <w:rsid w:val="001513D1"/>
    <w:rsid w:val="0015213B"/>
    <w:rsid w:val="001553CC"/>
    <w:rsid w:val="00156264"/>
    <w:rsid w:val="00157AE6"/>
    <w:rsid w:val="001608BE"/>
    <w:rsid w:val="00161667"/>
    <w:rsid w:val="00161D5C"/>
    <w:rsid w:val="00162BDB"/>
    <w:rsid w:val="00163051"/>
    <w:rsid w:val="0016401D"/>
    <w:rsid w:val="001646D5"/>
    <w:rsid w:val="00164975"/>
    <w:rsid w:val="0016590C"/>
    <w:rsid w:val="00166239"/>
    <w:rsid w:val="001662BF"/>
    <w:rsid w:val="00166A3E"/>
    <w:rsid w:val="0017008E"/>
    <w:rsid w:val="00170DAE"/>
    <w:rsid w:val="00171D7E"/>
    <w:rsid w:val="0017269F"/>
    <w:rsid w:val="00172E56"/>
    <w:rsid w:val="001742C3"/>
    <w:rsid w:val="00174326"/>
    <w:rsid w:val="00174824"/>
    <w:rsid w:val="001763B9"/>
    <w:rsid w:val="00177311"/>
    <w:rsid w:val="001778D8"/>
    <w:rsid w:val="00177C56"/>
    <w:rsid w:val="001800EA"/>
    <w:rsid w:val="00180B06"/>
    <w:rsid w:val="00180D12"/>
    <w:rsid w:val="00180FCD"/>
    <w:rsid w:val="00181116"/>
    <w:rsid w:val="001839AB"/>
    <w:rsid w:val="00183CC9"/>
    <w:rsid w:val="00184B98"/>
    <w:rsid w:val="0018639B"/>
    <w:rsid w:val="001863E1"/>
    <w:rsid w:val="00190B7C"/>
    <w:rsid w:val="00191BCA"/>
    <w:rsid w:val="00191F1D"/>
    <w:rsid w:val="001927EA"/>
    <w:rsid w:val="00193933"/>
    <w:rsid w:val="00194218"/>
    <w:rsid w:val="00194424"/>
    <w:rsid w:val="001953DC"/>
    <w:rsid w:val="00195613"/>
    <w:rsid w:val="00195813"/>
    <w:rsid w:val="00195E7E"/>
    <w:rsid w:val="00195F9D"/>
    <w:rsid w:val="001A1A21"/>
    <w:rsid w:val="001A2200"/>
    <w:rsid w:val="001A3068"/>
    <w:rsid w:val="001A39D6"/>
    <w:rsid w:val="001A55CC"/>
    <w:rsid w:val="001A5BC0"/>
    <w:rsid w:val="001A656F"/>
    <w:rsid w:val="001A6BCD"/>
    <w:rsid w:val="001A72C3"/>
    <w:rsid w:val="001B1B67"/>
    <w:rsid w:val="001B2F68"/>
    <w:rsid w:val="001B38BB"/>
    <w:rsid w:val="001B437F"/>
    <w:rsid w:val="001B467F"/>
    <w:rsid w:val="001B64C0"/>
    <w:rsid w:val="001B72A8"/>
    <w:rsid w:val="001C129B"/>
    <w:rsid w:val="001C26B7"/>
    <w:rsid w:val="001C35CA"/>
    <w:rsid w:val="001C3C43"/>
    <w:rsid w:val="001C4268"/>
    <w:rsid w:val="001C4A6D"/>
    <w:rsid w:val="001C56F4"/>
    <w:rsid w:val="001C64C6"/>
    <w:rsid w:val="001C6654"/>
    <w:rsid w:val="001D021F"/>
    <w:rsid w:val="001D0664"/>
    <w:rsid w:val="001D3D26"/>
    <w:rsid w:val="001D4EB4"/>
    <w:rsid w:val="001D62FC"/>
    <w:rsid w:val="001D7133"/>
    <w:rsid w:val="001D72DE"/>
    <w:rsid w:val="001D7ED7"/>
    <w:rsid w:val="001E053F"/>
    <w:rsid w:val="001E27E8"/>
    <w:rsid w:val="001E4D2B"/>
    <w:rsid w:val="001E53C0"/>
    <w:rsid w:val="001E7A3A"/>
    <w:rsid w:val="001F138C"/>
    <w:rsid w:val="001F243D"/>
    <w:rsid w:val="001F348C"/>
    <w:rsid w:val="001F42B8"/>
    <w:rsid w:val="001F43F7"/>
    <w:rsid w:val="001F5941"/>
    <w:rsid w:val="001F62EB"/>
    <w:rsid w:val="001F6D25"/>
    <w:rsid w:val="001F7000"/>
    <w:rsid w:val="001F7386"/>
    <w:rsid w:val="00200D0A"/>
    <w:rsid w:val="0020195D"/>
    <w:rsid w:val="00202149"/>
    <w:rsid w:val="002028E5"/>
    <w:rsid w:val="00202D78"/>
    <w:rsid w:val="00203BE0"/>
    <w:rsid w:val="002040C6"/>
    <w:rsid w:val="00204444"/>
    <w:rsid w:val="002054F4"/>
    <w:rsid w:val="00205A24"/>
    <w:rsid w:val="00206948"/>
    <w:rsid w:val="00211831"/>
    <w:rsid w:val="00212C46"/>
    <w:rsid w:val="002144E9"/>
    <w:rsid w:val="002147A3"/>
    <w:rsid w:val="00215AD4"/>
    <w:rsid w:val="002163C9"/>
    <w:rsid w:val="002165D1"/>
    <w:rsid w:val="00216A2E"/>
    <w:rsid w:val="00220356"/>
    <w:rsid w:val="0022151A"/>
    <w:rsid w:val="00221F17"/>
    <w:rsid w:val="00222443"/>
    <w:rsid w:val="00222BC8"/>
    <w:rsid w:val="0022331B"/>
    <w:rsid w:val="002233BD"/>
    <w:rsid w:val="0022368B"/>
    <w:rsid w:val="00223F76"/>
    <w:rsid w:val="00224020"/>
    <w:rsid w:val="00224A1E"/>
    <w:rsid w:val="002260B9"/>
    <w:rsid w:val="002260DC"/>
    <w:rsid w:val="00226D84"/>
    <w:rsid w:val="00227663"/>
    <w:rsid w:val="00230246"/>
    <w:rsid w:val="002307D9"/>
    <w:rsid w:val="00231185"/>
    <w:rsid w:val="00231A0A"/>
    <w:rsid w:val="00231AFA"/>
    <w:rsid w:val="00232280"/>
    <w:rsid w:val="002323AB"/>
    <w:rsid w:val="00232A80"/>
    <w:rsid w:val="00233B1F"/>
    <w:rsid w:val="00233CAB"/>
    <w:rsid w:val="0023426C"/>
    <w:rsid w:val="00235061"/>
    <w:rsid w:val="00235BF2"/>
    <w:rsid w:val="00236EB4"/>
    <w:rsid w:val="00241A8C"/>
    <w:rsid w:val="00242505"/>
    <w:rsid w:val="0024571D"/>
    <w:rsid w:val="002457B2"/>
    <w:rsid w:val="00246085"/>
    <w:rsid w:val="00246FE0"/>
    <w:rsid w:val="002470F1"/>
    <w:rsid w:val="00247C54"/>
    <w:rsid w:val="00247D66"/>
    <w:rsid w:val="00251F25"/>
    <w:rsid w:val="0025320C"/>
    <w:rsid w:val="002539DC"/>
    <w:rsid w:val="00255390"/>
    <w:rsid w:val="002562E4"/>
    <w:rsid w:val="002573AF"/>
    <w:rsid w:val="00257FB6"/>
    <w:rsid w:val="00260458"/>
    <w:rsid w:val="0026213C"/>
    <w:rsid w:val="00262206"/>
    <w:rsid w:val="00264494"/>
    <w:rsid w:val="00265127"/>
    <w:rsid w:val="00266275"/>
    <w:rsid w:val="00266CB6"/>
    <w:rsid w:val="00266EF3"/>
    <w:rsid w:val="00270D73"/>
    <w:rsid w:val="0027163F"/>
    <w:rsid w:val="0027332C"/>
    <w:rsid w:val="00274732"/>
    <w:rsid w:val="002747F8"/>
    <w:rsid w:val="00275029"/>
    <w:rsid w:val="002764C5"/>
    <w:rsid w:val="00277A42"/>
    <w:rsid w:val="002811DC"/>
    <w:rsid w:val="002816A6"/>
    <w:rsid w:val="00281AA7"/>
    <w:rsid w:val="002824BF"/>
    <w:rsid w:val="00282F97"/>
    <w:rsid w:val="00283568"/>
    <w:rsid w:val="0028385C"/>
    <w:rsid w:val="00283E7D"/>
    <w:rsid w:val="0028477B"/>
    <w:rsid w:val="00284AB8"/>
    <w:rsid w:val="0028674E"/>
    <w:rsid w:val="00286808"/>
    <w:rsid w:val="00287DEB"/>
    <w:rsid w:val="00290A77"/>
    <w:rsid w:val="00291E1B"/>
    <w:rsid w:val="0029481A"/>
    <w:rsid w:val="00296A3D"/>
    <w:rsid w:val="002A0B28"/>
    <w:rsid w:val="002A1041"/>
    <w:rsid w:val="002A1871"/>
    <w:rsid w:val="002A2D0E"/>
    <w:rsid w:val="002A3C3E"/>
    <w:rsid w:val="002A3DD0"/>
    <w:rsid w:val="002A5285"/>
    <w:rsid w:val="002A7096"/>
    <w:rsid w:val="002A74E6"/>
    <w:rsid w:val="002A7524"/>
    <w:rsid w:val="002A7A55"/>
    <w:rsid w:val="002B0134"/>
    <w:rsid w:val="002B054E"/>
    <w:rsid w:val="002B1245"/>
    <w:rsid w:val="002B1C0D"/>
    <w:rsid w:val="002B2087"/>
    <w:rsid w:val="002B2EBE"/>
    <w:rsid w:val="002B45DB"/>
    <w:rsid w:val="002B4A89"/>
    <w:rsid w:val="002B4B83"/>
    <w:rsid w:val="002C01C1"/>
    <w:rsid w:val="002C0546"/>
    <w:rsid w:val="002C153A"/>
    <w:rsid w:val="002C2070"/>
    <w:rsid w:val="002C2092"/>
    <w:rsid w:val="002C3027"/>
    <w:rsid w:val="002C33FC"/>
    <w:rsid w:val="002C45FC"/>
    <w:rsid w:val="002C5EEA"/>
    <w:rsid w:val="002C75F7"/>
    <w:rsid w:val="002D1EBF"/>
    <w:rsid w:val="002D215B"/>
    <w:rsid w:val="002D316F"/>
    <w:rsid w:val="002D58D4"/>
    <w:rsid w:val="002D59AE"/>
    <w:rsid w:val="002D6816"/>
    <w:rsid w:val="002D6FA0"/>
    <w:rsid w:val="002E01BD"/>
    <w:rsid w:val="002E0D00"/>
    <w:rsid w:val="002E1A17"/>
    <w:rsid w:val="002E327B"/>
    <w:rsid w:val="002E44AB"/>
    <w:rsid w:val="002E4735"/>
    <w:rsid w:val="002E5766"/>
    <w:rsid w:val="002E5C57"/>
    <w:rsid w:val="002E6817"/>
    <w:rsid w:val="002E6D63"/>
    <w:rsid w:val="002F0DF8"/>
    <w:rsid w:val="002F147D"/>
    <w:rsid w:val="002F14AB"/>
    <w:rsid w:val="002F2972"/>
    <w:rsid w:val="002F533B"/>
    <w:rsid w:val="002F558F"/>
    <w:rsid w:val="002F5A8A"/>
    <w:rsid w:val="002F7D8B"/>
    <w:rsid w:val="002F7FF0"/>
    <w:rsid w:val="00300B51"/>
    <w:rsid w:val="00302B63"/>
    <w:rsid w:val="00302EDE"/>
    <w:rsid w:val="00302F79"/>
    <w:rsid w:val="003036F9"/>
    <w:rsid w:val="00303F10"/>
    <w:rsid w:val="00304840"/>
    <w:rsid w:val="003049F9"/>
    <w:rsid w:val="00304BA4"/>
    <w:rsid w:val="00304BC6"/>
    <w:rsid w:val="00305117"/>
    <w:rsid w:val="003100A0"/>
    <w:rsid w:val="00310DDD"/>
    <w:rsid w:val="00311077"/>
    <w:rsid w:val="003115F5"/>
    <w:rsid w:val="00311934"/>
    <w:rsid w:val="0031268A"/>
    <w:rsid w:val="00312ACE"/>
    <w:rsid w:val="00312C7E"/>
    <w:rsid w:val="00313B8A"/>
    <w:rsid w:val="00313F7E"/>
    <w:rsid w:val="00314DF8"/>
    <w:rsid w:val="0031512B"/>
    <w:rsid w:val="00315542"/>
    <w:rsid w:val="00315E33"/>
    <w:rsid w:val="0031676C"/>
    <w:rsid w:val="00316C18"/>
    <w:rsid w:val="0031732E"/>
    <w:rsid w:val="003174E4"/>
    <w:rsid w:val="003176D7"/>
    <w:rsid w:val="00320AB1"/>
    <w:rsid w:val="00321238"/>
    <w:rsid w:val="003226B6"/>
    <w:rsid w:val="003228AA"/>
    <w:rsid w:val="00323EEB"/>
    <w:rsid w:val="00324694"/>
    <w:rsid w:val="00325493"/>
    <w:rsid w:val="00326DF5"/>
    <w:rsid w:val="00327150"/>
    <w:rsid w:val="00327A69"/>
    <w:rsid w:val="003300A1"/>
    <w:rsid w:val="00330848"/>
    <w:rsid w:val="00331330"/>
    <w:rsid w:val="00331A66"/>
    <w:rsid w:val="00331E6A"/>
    <w:rsid w:val="003322A0"/>
    <w:rsid w:val="00332A69"/>
    <w:rsid w:val="00332D73"/>
    <w:rsid w:val="00332D88"/>
    <w:rsid w:val="00333028"/>
    <w:rsid w:val="003332F1"/>
    <w:rsid w:val="0033514B"/>
    <w:rsid w:val="00337C77"/>
    <w:rsid w:val="00340651"/>
    <w:rsid w:val="0034153F"/>
    <w:rsid w:val="003424E3"/>
    <w:rsid w:val="003427F5"/>
    <w:rsid w:val="0034284A"/>
    <w:rsid w:val="00342CD7"/>
    <w:rsid w:val="00343E36"/>
    <w:rsid w:val="0034646B"/>
    <w:rsid w:val="003477CC"/>
    <w:rsid w:val="00351BBF"/>
    <w:rsid w:val="0035266B"/>
    <w:rsid w:val="003538E1"/>
    <w:rsid w:val="00353EC2"/>
    <w:rsid w:val="003540CF"/>
    <w:rsid w:val="003545D0"/>
    <w:rsid w:val="0035551F"/>
    <w:rsid w:val="00355556"/>
    <w:rsid w:val="003559ED"/>
    <w:rsid w:val="00356FC3"/>
    <w:rsid w:val="00357941"/>
    <w:rsid w:val="0036140D"/>
    <w:rsid w:val="00361BEA"/>
    <w:rsid w:val="00362BB8"/>
    <w:rsid w:val="0036320C"/>
    <w:rsid w:val="003632FE"/>
    <w:rsid w:val="00370A8D"/>
    <w:rsid w:val="00371372"/>
    <w:rsid w:val="003715AC"/>
    <w:rsid w:val="0037323E"/>
    <w:rsid w:val="0037394F"/>
    <w:rsid w:val="00373B1A"/>
    <w:rsid w:val="00374849"/>
    <w:rsid w:val="00374A58"/>
    <w:rsid w:val="00374A64"/>
    <w:rsid w:val="00374B4E"/>
    <w:rsid w:val="00375916"/>
    <w:rsid w:val="00377095"/>
    <w:rsid w:val="0037740A"/>
    <w:rsid w:val="00377470"/>
    <w:rsid w:val="0037780F"/>
    <w:rsid w:val="00380519"/>
    <w:rsid w:val="0038054E"/>
    <w:rsid w:val="00380E73"/>
    <w:rsid w:val="00382835"/>
    <w:rsid w:val="0038302E"/>
    <w:rsid w:val="003839C9"/>
    <w:rsid w:val="00383D90"/>
    <w:rsid w:val="003848AE"/>
    <w:rsid w:val="00385763"/>
    <w:rsid w:val="003857B2"/>
    <w:rsid w:val="00386371"/>
    <w:rsid w:val="0038640F"/>
    <w:rsid w:val="003872C8"/>
    <w:rsid w:val="00390157"/>
    <w:rsid w:val="003902B6"/>
    <w:rsid w:val="003905F9"/>
    <w:rsid w:val="00390698"/>
    <w:rsid w:val="00391475"/>
    <w:rsid w:val="0039294C"/>
    <w:rsid w:val="00393649"/>
    <w:rsid w:val="00393949"/>
    <w:rsid w:val="0039471F"/>
    <w:rsid w:val="003950A2"/>
    <w:rsid w:val="003951B9"/>
    <w:rsid w:val="003953CF"/>
    <w:rsid w:val="003953DA"/>
    <w:rsid w:val="0039559D"/>
    <w:rsid w:val="0039592B"/>
    <w:rsid w:val="00395B89"/>
    <w:rsid w:val="00395C5E"/>
    <w:rsid w:val="003A24EF"/>
    <w:rsid w:val="003A39CE"/>
    <w:rsid w:val="003A6657"/>
    <w:rsid w:val="003A696B"/>
    <w:rsid w:val="003A7492"/>
    <w:rsid w:val="003A7D97"/>
    <w:rsid w:val="003B2084"/>
    <w:rsid w:val="003B2540"/>
    <w:rsid w:val="003B295A"/>
    <w:rsid w:val="003B2D4A"/>
    <w:rsid w:val="003B2F53"/>
    <w:rsid w:val="003B3181"/>
    <w:rsid w:val="003B41D5"/>
    <w:rsid w:val="003B4F1C"/>
    <w:rsid w:val="003B51F2"/>
    <w:rsid w:val="003B56C8"/>
    <w:rsid w:val="003B5745"/>
    <w:rsid w:val="003B64E0"/>
    <w:rsid w:val="003B694B"/>
    <w:rsid w:val="003B6CBB"/>
    <w:rsid w:val="003B790B"/>
    <w:rsid w:val="003B7B26"/>
    <w:rsid w:val="003C0C4D"/>
    <w:rsid w:val="003C15D0"/>
    <w:rsid w:val="003C23EF"/>
    <w:rsid w:val="003C3277"/>
    <w:rsid w:val="003C3EF3"/>
    <w:rsid w:val="003C4987"/>
    <w:rsid w:val="003C4B14"/>
    <w:rsid w:val="003C544E"/>
    <w:rsid w:val="003C55AD"/>
    <w:rsid w:val="003C56A7"/>
    <w:rsid w:val="003C623E"/>
    <w:rsid w:val="003C6AE5"/>
    <w:rsid w:val="003C7030"/>
    <w:rsid w:val="003C7426"/>
    <w:rsid w:val="003C78C5"/>
    <w:rsid w:val="003C79D3"/>
    <w:rsid w:val="003C7D15"/>
    <w:rsid w:val="003D1712"/>
    <w:rsid w:val="003D39E3"/>
    <w:rsid w:val="003D3D83"/>
    <w:rsid w:val="003D410E"/>
    <w:rsid w:val="003D4873"/>
    <w:rsid w:val="003D4C0E"/>
    <w:rsid w:val="003D6186"/>
    <w:rsid w:val="003D6A34"/>
    <w:rsid w:val="003D76EB"/>
    <w:rsid w:val="003E0164"/>
    <w:rsid w:val="003E044B"/>
    <w:rsid w:val="003E170A"/>
    <w:rsid w:val="003E1CFC"/>
    <w:rsid w:val="003E1D71"/>
    <w:rsid w:val="003E1E91"/>
    <w:rsid w:val="003E44D8"/>
    <w:rsid w:val="003E5CE4"/>
    <w:rsid w:val="003E5F10"/>
    <w:rsid w:val="003E6725"/>
    <w:rsid w:val="003E6F1B"/>
    <w:rsid w:val="003E746B"/>
    <w:rsid w:val="003E7FCB"/>
    <w:rsid w:val="003F0264"/>
    <w:rsid w:val="003F046F"/>
    <w:rsid w:val="003F1209"/>
    <w:rsid w:val="003F123D"/>
    <w:rsid w:val="003F2104"/>
    <w:rsid w:val="003F3523"/>
    <w:rsid w:val="003F373C"/>
    <w:rsid w:val="003F4386"/>
    <w:rsid w:val="003F5071"/>
    <w:rsid w:val="003F6D97"/>
    <w:rsid w:val="003F6FF9"/>
    <w:rsid w:val="003F73A2"/>
    <w:rsid w:val="00400549"/>
    <w:rsid w:val="00401213"/>
    <w:rsid w:val="00403642"/>
    <w:rsid w:val="004037BB"/>
    <w:rsid w:val="00406942"/>
    <w:rsid w:val="00407431"/>
    <w:rsid w:val="00407A4C"/>
    <w:rsid w:val="004125F0"/>
    <w:rsid w:val="0041380F"/>
    <w:rsid w:val="00415A53"/>
    <w:rsid w:val="00416246"/>
    <w:rsid w:val="004168F8"/>
    <w:rsid w:val="00417216"/>
    <w:rsid w:val="0042033C"/>
    <w:rsid w:val="00420C01"/>
    <w:rsid w:val="00420E52"/>
    <w:rsid w:val="00423F7C"/>
    <w:rsid w:val="00425D44"/>
    <w:rsid w:val="0042767A"/>
    <w:rsid w:val="004301D3"/>
    <w:rsid w:val="004317BA"/>
    <w:rsid w:val="004319DD"/>
    <w:rsid w:val="00432484"/>
    <w:rsid w:val="0043485B"/>
    <w:rsid w:val="00434957"/>
    <w:rsid w:val="00434F9F"/>
    <w:rsid w:val="00437105"/>
    <w:rsid w:val="00437268"/>
    <w:rsid w:val="004373BD"/>
    <w:rsid w:val="00437C83"/>
    <w:rsid w:val="00440862"/>
    <w:rsid w:val="004408F3"/>
    <w:rsid w:val="00440A2A"/>
    <w:rsid w:val="00440A2F"/>
    <w:rsid w:val="00440E7E"/>
    <w:rsid w:val="00440FF2"/>
    <w:rsid w:val="00442E8A"/>
    <w:rsid w:val="0044303D"/>
    <w:rsid w:val="0044374B"/>
    <w:rsid w:val="004452E0"/>
    <w:rsid w:val="00445E5D"/>
    <w:rsid w:val="0044640C"/>
    <w:rsid w:val="0044659D"/>
    <w:rsid w:val="00447F7B"/>
    <w:rsid w:val="004501BF"/>
    <w:rsid w:val="0045050F"/>
    <w:rsid w:val="0045100F"/>
    <w:rsid w:val="00451747"/>
    <w:rsid w:val="00452F8F"/>
    <w:rsid w:val="00453450"/>
    <w:rsid w:val="00454B3A"/>
    <w:rsid w:val="00454BDA"/>
    <w:rsid w:val="004552D4"/>
    <w:rsid w:val="00456038"/>
    <w:rsid w:val="00457143"/>
    <w:rsid w:val="004620D7"/>
    <w:rsid w:val="00462A8C"/>
    <w:rsid w:val="00462C7C"/>
    <w:rsid w:val="00466CEA"/>
    <w:rsid w:val="0046733D"/>
    <w:rsid w:val="00470124"/>
    <w:rsid w:val="0047059B"/>
    <w:rsid w:val="00470B7C"/>
    <w:rsid w:val="00472E66"/>
    <w:rsid w:val="0047445C"/>
    <w:rsid w:val="00474DEB"/>
    <w:rsid w:val="0047572C"/>
    <w:rsid w:val="00476546"/>
    <w:rsid w:val="00476A10"/>
    <w:rsid w:val="004772E7"/>
    <w:rsid w:val="0047789F"/>
    <w:rsid w:val="00480D74"/>
    <w:rsid w:val="00481E4E"/>
    <w:rsid w:val="00482719"/>
    <w:rsid w:val="00483273"/>
    <w:rsid w:val="0048402E"/>
    <w:rsid w:val="004841C4"/>
    <w:rsid w:val="00486389"/>
    <w:rsid w:val="00487518"/>
    <w:rsid w:val="00487F65"/>
    <w:rsid w:val="00490BCB"/>
    <w:rsid w:val="00492621"/>
    <w:rsid w:val="00492BFB"/>
    <w:rsid w:val="00492DDD"/>
    <w:rsid w:val="00492E1A"/>
    <w:rsid w:val="00493A71"/>
    <w:rsid w:val="00493F2A"/>
    <w:rsid w:val="0049624F"/>
    <w:rsid w:val="004965D1"/>
    <w:rsid w:val="004968C4"/>
    <w:rsid w:val="00496F8B"/>
    <w:rsid w:val="00497673"/>
    <w:rsid w:val="0049787C"/>
    <w:rsid w:val="004A060B"/>
    <w:rsid w:val="004A15F1"/>
    <w:rsid w:val="004A161E"/>
    <w:rsid w:val="004A1B03"/>
    <w:rsid w:val="004A21A1"/>
    <w:rsid w:val="004A2D56"/>
    <w:rsid w:val="004A41BD"/>
    <w:rsid w:val="004A535E"/>
    <w:rsid w:val="004A630F"/>
    <w:rsid w:val="004B1AA1"/>
    <w:rsid w:val="004B1F24"/>
    <w:rsid w:val="004B2154"/>
    <w:rsid w:val="004B2373"/>
    <w:rsid w:val="004B4D8D"/>
    <w:rsid w:val="004B5725"/>
    <w:rsid w:val="004B597C"/>
    <w:rsid w:val="004B660E"/>
    <w:rsid w:val="004B7E57"/>
    <w:rsid w:val="004C0811"/>
    <w:rsid w:val="004C10BB"/>
    <w:rsid w:val="004C13E9"/>
    <w:rsid w:val="004C432E"/>
    <w:rsid w:val="004D09AF"/>
    <w:rsid w:val="004D2F0B"/>
    <w:rsid w:val="004D3E14"/>
    <w:rsid w:val="004D65FC"/>
    <w:rsid w:val="004D7D1F"/>
    <w:rsid w:val="004E2DDC"/>
    <w:rsid w:val="004E317E"/>
    <w:rsid w:val="004E33DD"/>
    <w:rsid w:val="004E4271"/>
    <w:rsid w:val="004E552F"/>
    <w:rsid w:val="004E60A9"/>
    <w:rsid w:val="004E6BAB"/>
    <w:rsid w:val="004E7171"/>
    <w:rsid w:val="004E7398"/>
    <w:rsid w:val="004F08E5"/>
    <w:rsid w:val="004F0BDC"/>
    <w:rsid w:val="004F142B"/>
    <w:rsid w:val="004F1968"/>
    <w:rsid w:val="004F1AA0"/>
    <w:rsid w:val="004F4294"/>
    <w:rsid w:val="004F56BA"/>
    <w:rsid w:val="004F65D1"/>
    <w:rsid w:val="004F77BD"/>
    <w:rsid w:val="00500156"/>
    <w:rsid w:val="005003A4"/>
    <w:rsid w:val="00501D46"/>
    <w:rsid w:val="00501F91"/>
    <w:rsid w:val="0050323D"/>
    <w:rsid w:val="005040B8"/>
    <w:rsid w:val="005048E5"/>
    <w:rsid w:val="00504DA4"/>
    <w:rsid w:val="0050781A"/>
    <w:rsid w:val="00507A5D"/>
    <w:rsid w:val="00511FC4"/>
    <w:rsid w:val="0051428D"/>
    <w:rsid w:val="00514B17"/>
    <w:rsid w:val="00516769"/>
    <w:rsid w:val="00517C4E"/>
    <w:rsid w:val="00520CB2"/>
    <w:rsid w:val="00522BCC"/>
    <w:rsid w:val="00523521"/>
    <w:rsid w:val="0052413F"/>
    <w:rsid w:val="00524E65"/>
    <w:rsid w:val="00525155"/>
    <w:rsid w:val="005259E5"/>
    <w:rsid w:val="00525ADA"/>
    <w:rsid w:val="00525CAD"/>
    <w:rsid w:val="00526006"/>
    <w:rsid w:val="00526441"/>
    <w:rsid w:val="00526B02"/>
    <w:rsid w:val="00526B4E"/>
    <w:rsid w:val="00526C9F"/>
    <w:rsid w:val="00526F5F"/>
    <w:rsid w:val="005270EB"/>
    <w:rsid w:val="0052758F"/>
    <w:rsid w:val="00527D9B"/>
    <w:rsid w:val="005306AB"/>
    <w:rsid w:val="005317DC"/>
    <w:rsid w:val="00533084"/>
    <w:rsid w:val="00533A44"/>
    <w:rsid w:val="0053405B"/>
    <w:rsid w:val="005342B3"/>
    <w:rsid w:val="0053470E"/>
    <w:rsid w:val="00534C45"/>
    <w:rsid w:val="00535983"/>
    <w:rsid w:val="00536C02"/>
    <w:rsid w:val="0053705F"/>
    <w:rsid w:val="0053774D"/>
    <w:rsid w:val="005402D6"/>
    <w:rsid w:val="00544520"/>
    <w:rsid w:val="005448C9"/>
    <w:rsid w:val="00546A94"/>
    <w:rsid w:val="00547411"/>
    <w:rsid w:val="00550858"/>
    <w:rsid w:val="00550AED"/>
    <w:rsid w:val="005517F0"/>
    <w:rsid w:val="005519C8"/>
    <w:rsid w:val="005525B6"/>
    <w:rsid w:val="00553020"/>
    <w:rsid w:val="005536AA"/>
    <w:rsid w:val="005572AD"/>
    <w:rsid w:val="00557569"/>
    <w:rsid w:val="00557851"/>
    <w:rsid w:val="00560413"/>
    <w:rsid w:val="0056063F"/>
    <w:rsid w:val="00561F53"/>
    <w:rsid w:val="0056399F"/>
    <w:rsid w:val="00565026"/>
    <w:rsid w:val="005653E9"/>
    <w:rsid w:val="0056551F"/>
    <w:rsid w:val="005658B5"/>
    <w:rsid w:val="005705A7"/>
    <w:rsid w:val="00570895"/>
    <w:rsid w:val="00570E53"/>
    <w:rsid w:val="005719E6"/>
    <w:rsid w:val="00571D82"/>
    <w:rsid w:val="005777A3"/>
    <w:rsid w:val="00584204"/>
    <w:rsid w:val="00584A7A"/>
    <w:rsid w:val="0058501A"/>
    <w:rsid w:val="00586BBE"/>
    <w:rsid w:val="00587830"/>
    <w:rsid w:val="00587DB0"/>
    <w:rsid w:val="005901C8"/>
    <w:rsid w:val="0059031C"/>
    <w:rsid w:val="00591929"/>
    <w:rsid w:val="00591CFF"/>
    <w:rsid w:val="005923E5"/>
    <w:rsid w:val="00592E9A"/>
    <w:rsid w:val="005934EC"/>
    <w:rsid w:val="00595D94"/>
    <w:rsid w:val="00595DD3"/>
    <w:rsid w:val="005A1F3F"/>
    <w:rsid w:val="005A2F81"/>
    <w:rsid w:val="005A307D"/>
    <w:rsid w:val="005A33C9"/>
    <w:rsid w:val="005A489C"/>
    <w:rsid w:val="005A4C58"/>
    <w:rsid w:val="005A6F66"/>
    <w:rsid w:val="005A70DA"/>
    <w:rsid w:val="005A7A49"/>
    <w:rsid w:val="005A7B7D"/>
    <w:rsid w:val="005B0A44"/>
    <w:rsid w:val="005B3D5B"/>
    <w:rsid w:val="005B5AA4"/>
    <w:rsid w:val="005B66A4"/>
    <w:rsid w:val="005B6984"/>
    <w:rsid w:val="005C11CA"/>
    <w:rsid w:val="005C21F8"/>
    <w:rsid w:val="005C267F"/>
    <w:rsid w:val="005C2A51"/>
    <w:rsid w:val="005C38F6"/>
    <w:rsid w:val="005C4188"/>
    <w:rsid w:val="005C49F5"/>
    <w:rsid w:val="005C61DB"/>
    <w:rsid w:val="005C6236"/>
    <w:rsid w:val="005C7E5E"/>
    <w:rsid w:val="005D0C68"/>
    <w:rsid w:val="005D2A1C"/>
    <w:rsid w:val="005D4DEE"/>
    <w:rsid w:val="005D5022"/>
    <w:rsid w:val="005D71EA"/>
    <w:rsid w:val="005D7EB7"/>
    <w:rsid w:val="005E006C"/>
    <w:rsid w:val="005E0B62"/>
    <w:rsid w:val="005E1FE5"/>
    <w:rsid w:val="005E436F"/>
    <w:rsid w:val="005E462A"/>
    <w:rsid w:val="005E4906"/>
    <w:rsid w:val="005E64BC"/>
    <w:rsid w:val="005E6708"/>
    <w:rsid w:val="005E6FC4"/>
    <w:rsid w:val="005E7B2F"/>
    <w:rsid w:val="005F0CAF"/>
    <w:rsid w:val="005F0CC5"/>
    <w:rsid w:val="005F0DCE"/>
    <w:rsid w:val="005F144D"/>
    <w:rsid w:val="005F3C15"/>
    <w:rsid w:val="005F4F19"/>
    <w:rsid w:val="005F6426"/>
    <w:rsid w:val="0060027D"/>
    <w:rsid w:val="006031F1"/>
    <w:rsid w:val="006032A6"/>
    <w:rsid w:val="0060331A"/>
    <w:rsid w:val="00603E1F"/>
    <w:rsid w:val="006052BB"/>
    <w:rsid w:val="006059C6"/>
    <w:rsid w:val="00605C66"/>
    <w:rsid w:val="006067B8"/>
    <w:rsid w:val="0060711E"/>
    <w:rsid w:val="006073C5"/>
    <w:rsid w:val="00610537"/>
    <w:rsid w:val="00610D7E"/>
    <w:rsid w:val="006118B0"/>
    <w:rsid w:val="00612727"/>
    <w:rsid w:val="006142DC"/>
    <w:rsid w:val="00614924"/>
    <w:rsid w:val="006163C6"/>
    <w:rsid w:val="00616656"/>
    <w:rsid w:val="006167C1"/>
    <w:rsid w:val="00616955"/>
    <w:rsid w:val="006178F8"/>
    <w:rsid w:val="00617CE8"/>
    <w:rsid w:val="0062109C"/>
    <w:rsid w:val="0062166A"/>
    <w:rsid w:val="00622D38"/>
    <w:rsid w:val="00622E4B"/>
    <w:rsid w:val="006230F2"/>
    <w:rsid w:val="0062623B"/>
    <w:rsid w:val="0062632B"/>
    <w:rsid w:val="00626382"/>
    <w:rsid w:val="00627171"/>
    <w:rsid w:val="006304AA"/>
    <w:rsid w:val="0063083A"/>
    <w:rsid w:val="00630EAF"/>
    <w:rsid w:val="006310DB"/>
    <w:rsid w:val="00631C09"/>
    <w:rsid w:val="00631D5F"/>
    <w:rsid w:val="00631D80"/>
    <w:rsid w:val="00632862"/>
    <w:rsid w:val="0063390D"/>
    <w:rsid w:val="00633C82"/>
    <w:rsid w:val="006359B9"/>
    <w:rsid w:val="00636CCB"/>
    <w:rsid w:val="00637617"/>
    <w:rsid w:val="006376A3"/>
    <w:rsid w:val="00637C88"/>
    <w:rsid w:val="00641153"/>
    <w:rsid w:val="0064203A"/>
    <w:rsid w:val="00642D91"/>
    <w:rsid w:val="00642F02"/>
    <w:rsid w:val="00642F6E"/>
    <w:rsid w:val="00643CEA"/>
    <w:rsid w:val="006479A5"/>
    <w:rsid w:val="00650718"/>
    <w:rsid w:val="00653685"/>
    <w:rsid w:val="006551CE"/>
    <w:rsid w:val="00655316"/>
    <w:rsid w:val="00655324"/>
    <w:rsid w:val="0065622C"/>
    <w:rsid w:val="00656DFA"/>
    <w:rsid w:val="00657B61"/>
    <w:rsid w:val="0066228C"/>
    <w:rsid w:val="00662BD4"/>
    <w:rsid w:val="00664F96"/>
    <w:rsid w:val="0066500B"/>
    <w:rsid w:val="00666340"/>
    <w:rsid w:val="0066796C"/>
    <w:rsid w:val="00667E33"/>
    <w:rsid w:val="00670E22"/>
    <w:rsid w:val="0067106F"/>
    <w:rsid w:val="0067251C"/>
    <w:rsid w:val="00672BA9"/>
    <w:rsid w:val="00676084"/>
    <w:rsid w:val="00677F45"/>
    <w:rsid w:val="0068004A"/>
    <w:rsid w:val="0068050B"/>
    <w:rsid w:val="006808D8"/>
    <w:rsid w:val="006810F4"/>
    <w:rsid w:val="00681265"/>
    <w:rsid w:val="00682147"/>
    <w:rsid w:val="00683490"/>
    <w:rsid w:val="0068377E"/>
    <w:rsid w:val="00683A21"/>
    <w:rsid w:val="00685278"/>
    <w:rsid w:val="0068548B"/>
    <w:rsid w:val="00685EFB"/>
    <w:rsid w:val="00687297"/>
    <w:rsid w:val="006873A2"/>
    <w:rsid w:val="00691051"/>
    <w:rsid w:val="006923B9"/>
    <w:rsid w:val="00693C2E"/>
    <w:rsid w:val="00694364"/>
    <w:rsid w:val="00696099"/>
    <w:rsid w:val="00696242"/>
    <w:rsid w:val="006970F1"/>
    <w:rsid w:val="006A036B"/>
    <w:rsid w:val="006A0C16"/>
    <w:rsid w:val="006A1B1A"/>
    <w:rsid w:val="006A2F18"/>
    <w:rsid w:val="006A3B9A"/>
    <w:rsid w:val="006A4B79"/>
    <w:rsid w:val="006A4DA4"/>
    <w:rsid w:val="006A53FC"/>
    <w:rsid w:val="006B100C"/>
    <w:rsid w:val="006B1329"/>
    <w:rsid w:val="006B13A7"/>
    <w:rsid w:val="006B19B7"/>
    <w:rsid w:val="006B23D7"/>
    <w:rsid w:val="006B23D8"/>
    <w:rsid w:val="006B2DAD"/>
    <w:rsid w:val="006B310F"/>
    <w:rsid w:val="006B3B2B"/>
    <w:rsid w:val="006B481C"/>
    <w:rsid w:val="006B5454"/>
    <w:rsid w:val="006B5CC4"/>
    <w:rsid w:val="006B6EE6"/>
    <w:rsid w:val="006B6EFB"/>
    <w:rsid w:val="006B78B5"/>
    <w:rsid w:val="006C0706"/>
    <w:rsid w:val="006C33DB"/>
    <w:rsid w:val="006C3904"/>
    <w:rsid w:val="006C4303"/>
    <w:rsid w:val="006C557E"/>
    <w:rsid w:val="006C7F5E"/>
    <w:rsid w:val="006D0207"/>
    <w:rsid w:val="006D0604"/>
    <w:rsid w:val="006D212E"/>
    <w:rsid w:val="006D353E"/>
    <w:rsid w:val="006D382F"/>
    <w:rsid w:val="006D3CE8"/>
    <w:rsid w:val="006D420D"/>
    <w:rsid w:val="006D470A"/>
    <w:rsid w:val="006D56CB"/>
    <w:rsid w:val="006D5EE5"/>
    <w:rsid w:val="006D6F50"/>
    <w:rsid w:val="006E02D6"/>
    <w:rsid w:val="006E03EF"/>
    <w:rsid w:val="006E04CD"/>
    <w:rsid w:val="006E07F7"/>
    <w:rsid w:val="006E0C08"/>
    <w:rsid w:val="006E0C6F"/>
    <w:rsid w:val="006E1D69"/>
    <w:rsid w:val="006E22E3"/>
    <w:rsid w:val="006E28C2"/>
    <w:rsid w:val="006E2FC4"/>
    <w:rsid w:val="006E3002"/>
    <w:rsid w:val="006E36F7"/>
    <w:rsid w:val="006E4893"/>
    <w:rsid w:val="006E5D56"/>
    <w:rsid w:val="006E7C19"/>
    <w:rsid w:val="006F083D"/>
    <w:rsid w:val="006F1253"/>
    <w:rsid w:val="006F4618"/>
    <w:rsid w:val="006F62ED"/>
    <w:rsid w:val="006F6821"/>
    <w:rsid w:val="006F7120"/>
    <w:rsid w:val="006F7907"/>
    <w:rsid w:val="0070075B"/>
    <w:rsid w:val="0070090D"/>
    <w:rsid w:val="007018CA"/>
    <w:rsid w:val="00703691"/>
    <w:rsid w:val="00703820"/>
    <w:rsid w:val="007040EF"/>
    <w:rsid w:val="00705748"/>
    <w:rsid w:val="00705CB9"/>
    <w:rsid w:val="00706806"/>
    <w:rsid w:val="0071039B"/>
    <w:rsid w:val="00710C79"/>
    <w:rsid w:val="00711AB8"/>
    <w:rsid w:val="00716161"/>
    <w:rsid w:val="00716319"/>
    <w:rsid w:val="007165EE"/>
    <w:rsid w:val="007170BF"/>
    <w:rsid w:val="00717773"/>
    <w:rsid w:val="00717CC4"/>
    <w:rsid w:val="00717F3A"/>
    <w:rsid w:val="00720C1E"/>
    <w:rsid w:val="007221E1"/>
    <w:rsid w:val="007237CB"/>
    <w:rsid w:val="00723B5F"/>
    <w:rsid w:val="00725489"/>
    <w:rsid w:val="00725F92"/>
    <w:rsid w:val="00726679"/>
    <w:rsid w:val="007277A2"/>
    <w:rsid w:val="007277BB"/>
    <w:rsid w:val="00730AD9"/>
    <w:rsid w:val="00731ECC"/>
    <w:rsid w:val="0073201F"/>
    <w:rsid w:val="007324BA"/>
    <w:rsid w:val="00734224"/>
    <w:rsid w:val="00734A70"/>
    <w:rsid w:val="00734F71"/>
    <w:rsid w:val="0073556E"/>
    <w:rsid w:val="00735F0F"/>
    <w:rsid w:val="007360EB"/>
    <w:rsid w:val="0074004F"/>
    <w:rsid w:val="007401C7"/>
    <w:rsid w:val="00742EA9"/>
    <w:rsid w:val="00743331"/>
    <w:rsid w:val="007439C2"/>
    <w:rsid w:val="0074473B"/>
    <w:rsid w:val="00746528"/>
    <w:rsid w:val="007466E7"/>
    <w:rsid w:val="00746CB4"/>
    <w:rsid w:val="007470D3"/>
    <w:rsid w:val="00747B6B"/>
    <w:rsid w:val="00750142"/>
    <w:rsid w:val="0075052D"/>
    <w:rsid w:val="0075097F"/>
    <w:rsid w:val="00751CC4"/>
    <w:rsid w:val="00752384"/>
    <w:rsid w:val="007534BE"/>
    <w:rsid w:val="00754179"/>
    <w:rsid w:val="00756E6B"/>
    <w:rsid w:val="0075743B"/>
    <w:rsid w:val="007574CD"/>
    <w:rsid w:val="00757DDC"/>
    <w:rsid w:val="007601C0"/>
    <w:rsid w:val="00760E93"/>
    <w:rsid w:val="00762458"/>
    <w:rsid w:val="00762637"/>
    <w:rsid w:val="00762C6E"/>
    <w:rsid w:val="00762EA1"/>
    <w:rsid w:val="00763314"/>
    <w:rsid w:val="00764A7F"/>
    <w:rsid w:val="00764B51"/>
    <w:rsid w:val="007668FD"/>
    <w:rsid w:val="00767BC1"/>
    <w:rsid w:val="007718A8"/>
    <w:rsid w:val="00771F50"/>
    <w:rsid w:val="0077227D"/>
    <w:rsid w:val="00772378"/>
    <w:rsid w:val="00772670"/>
    <w:rsid w:val="00772EAD"/>
    <w:rsid w:val="007735CA"/>
    <w:rsid w:val="007738C0"/>
    <w:rsid w:val="007742EE"/>
    <w:rsid w:val="00774D1A"/>
    <w:rsid w:val="007753B4"/>
    <w:rsid w:val="007755C3"/>
    <w:rsid w:val="007755E7"/>
    <w:rsid w:val="00775DC9"/>
    <w:rsid w:val="0077659D"/>
    <w:rsid w:val="007768CC"/>
    <w:rsid w:val="00780A08"/>
    <w:rsid w:val="00780C3C"/>
    <w:rsid w:val="00782FC2"/>
    <w:rsid w:val="00784BAD"/>
    <w:rsid w:val="007851DF"/>
    <w:rsid w:val="007851FD"/>
    <w:rsid w:val="0078597A"/>
    <w:rsid w:val="007864FC"/>
    <w:rsid w:val="00786BCE"/>
    <w:rsid w:val="00787467"/>
    <w:rsid w:val="007874DA"/>
    <w:rsid w:val="00787565"/>
    <w:rsid w:val="00790726"/>
    <w:rsid w:val="00790D84"/>
    <w:rsid w:val="00790F72"/>
    <w:rsid w:val="00791A6B"/>
    <w:rsid w:val="00792175"/>
    <w:rsid w:val="00794010"/>
    <w:rsid w:val="00794530"/>
    <w:rsid w:val="00795016"/>
    <w:rsid w:val="00797824"/>
    <w:rsid w:val="007A0619"/>
    <w:rsid w:val="007A0B38"/>
    <w:rsid w:val="007A1868"/>
    <w:rsid w:val="007A1F7F"/>
    <w:rsid w:val="007A32AF"/>
    <w:rsid w:val="007A5175"/>
    <w:rsid w:val="007A65F5"/>
    <w:rsid w:val="007A710C"/>
    <w:rsid w:val="007A78C3"/>
    <w:rsid w:val="007A7993"/>
    <w:rsid w:val="007B03D6"/>
    <w:rsid w:val="007B05B7"/>
    <w:rsid w:val="007B19B4"/>
    <w:rsid w:val="007B1D21"/>
    <w:rsid w:val="007B29DA"/>
    <w:rsid w:val="007B2D73"/>
    <w:rsid w:val="007B3976"/>
    <w:rsid w:val="007B42EA"/>
    <w:rsid w:val="007B4FF9"/>
    <w:rsid w:val="007B5569"/>
    <w:rsid w:val="007B7692"/>
    <w:rsid w:val="007B7E21"/>
    <w:rsid w:val="007C1409"/>
    <w:rsid w:val="007C16DD"/>
    <w:rsid w:val="007C1E12"/>
    <w:rsid w:val="007C1EAC"/>
    <w:rsid w:val="007C29C4"/>
    <w:rsid w:val="007C2B4C"/>
    <w:rsid w:val="007C2E62"/>
    <w:rsid w:val="007C3047"/>
    <w:rsid w:val="007C3E0E"/>
    <w:rsid w:val="007C4420"/>
    <w:rsid w:val="007C46B9"/>
    <w:rsid w:val="007C4D6D"/>
    <w:rsid w:val="007C600A"/>
    <w:rsid w:val="007C6802"/>
    <w:rsid w:val="007C6E85"/>
    <w:rsid w:val="007C7D37"/>
    <w:rsid w:val="007D0A87"/>
    <w:rsid w:val="007D0D65"/>
    <w:rsid w:val="007D0ECE"/>
    <w:rsid w:val="007D1609"/>
    <w:rsid w:val="007D1766"/>
    <w:rsid w:val="007D219F"/>
    <w:rsid w:val="007D2D32"/>
    <w:rsid w:val="007D310D"/>
    <w:rsid w:val="007D6BB6"/>
    <w:rsid w:val="007D6FA7"/>
    <w:rsid w:val="007D7AFA"/>
    <w:rsid w:val="007E068A"/>
    <w:rsid w:val="007E13A5"/>
    <w:rsid w:val="007E1418"/>
    <w:rsid w:val="007E24DA"/>
    <w:rsid w:val="007E2917"/>
    <w:rsid w:val="007E406F"/>
    <w:rsid w:val="007E4379"/>
    <w:rsid w:val="007E54AA"/>
    <w:rsid w:val="007E55DF"/>
    <w:rsid w:val="007E5789"/>
    <w:rsid w:val="007E5D02"/>
    <w:rsid w:val="007E5FEF"/>
    <w:rsid w:val="007F0906"/>
    <w:rsid w:val="007F1A4F"/>
    <w:rsid w:val="007F2A18"/>
    <w:rsid w:val="007F2AC8"/>
    <w:rsid w:val="007F357F"/>
    <w:rsid w:val="007F3EBD"/>
    <w:rsid w:val="007F45CD"/>
    <w:rsid w:val="007F6811"/>
    <w:rsid w:val="00800DB2"/>
    <w:rsid w:val="008010C0"/>
    <w:rsid w:val="0080116F"/>
    <w:rsid w:val="00802985"/>
    <w:rsid w:val="00803737"/>
    <w:rsid w:val="00804309"/>
    <w:rsid w:val="008043AD"/>
    <w:rsid w:val="008057C1"/>
    <w:rsid w:val="008059A4"/>
    <w:rsid w:val="008064AB"/>
    <w:rsid w:val="008068E1"/>
    <w:rsid w:val="00806B5E"/>
    <w:rsid w:val="00806D40"/>
    <w:rsid w:val="008078C1"/>
    <w:rsid w:val="008079CD"/>
    <w:rsid w:val="00807BCB"/>
    <w:rsid w:val="00810B8B"/>
    <w:rsid w:val="00811604"/>
    <w:rsid w:val="00812611"/>
    <w:rsid w:val="008127CA"/>
    <w:rsid w:val="00812BEB"/>
    <w:rsid w:val="00812CC7"/>
    <w:rsid w:val="00813944"/>
    <w:rsid w:val="0081426F"/>
    <w:rsid w:val="00814F80"/>
    <w:rsid w:val="008150AC"/>
    <w:rsid w:val="0081517D"/>
    <w:rsid w:val="008155C6"/>
    <w:rsid w:val="00816351"/>
    <w:rsid w:val="00816751"/>
    <w:rsid w:val="00816F81"/>
    <w:rsid w:val="00820BC8"/>
    <w:rsid w:val="00820CAD"/>
    <w:rsid w:val="00822FD6"/>
    <w:rsid w:val="00824770"/>
    <w:rsid w:val="00824937"/>
    <w:rsid w:val="008278D9"/>
    <w:rsid w:val="00827A17"/>
    <w:rsid w:val="00830677"/>
    <w:rsid w:val="008310AD"/>
    <w:rsid w:val="008319F0"/>
    <w:rsid w:val="00832D28"/>
    <w:rsid w:val="00833C1F"/>
    <w:rsid w:val="00835A5F"/>
    <w:rsid w:val="00836D2F"/>
    <w:rsid w:val="00837901"/>
    <w:rsid w:val="008409DD"/>
    <w:rsid w:val="0084141D"/>
    <w:rsid w:val="00841FA4"/>
    <w:rsid w:val="0084290B"/>
    <w:rsid w:val="00843174"/>
    <w:rsid w:val="00843C8C"/>
    <w:rsid w:val="00843E7E"/>
    <w:rsid w:val="00844F64"/>
    <w:rsid w:val="0084517E"/>
    <w:rsid w:val="00845D8F"/>
    <w:rsid w:val="008460A6"/>
    <w:rsid w:val="00846A10"/>
    <w:rsid w:val="0084796A"/>
    <w:rsid w:val="00847FD2"/>
    <w:rsid w:val="00850176"/>
    <w:rsid w:val="008501C1"/>
    <w:rsid w:val="00850DAC"/>
    <w:rsid w:val="00851229"/>
    <w:rsid w:val="00851469"/>
    <w:rsid w:val="008531B6"/>
    <w:rsid w:val="00853538"/>
    <w:rsid w:val="00855678"/>
    <w:rsid w:val="008557BA"/>
    <w:rsid w:val="008560B9"/>
    <w:rsid w:val="00860475"/>
    <w:rsid w:val="00860697"/>
    <w:rsid w:val="008635AD"/>
    <w:rsid w:val="00863BF9"/>
    <w:rsid w:val="00863E63"/>
    <w:rsid w:val="008644E8"/>
    <w:rsid w:val="008651B5"/>
    <w:rsid w:val="00867812"/>
    <w:rsid w:val="0087004C"/>
    <w:rsid w:val="0087014C"/>
    <w:rsid w:val="00870E1C"/>
    <w:rsid w:val="00872B04"/>
    <w:rsid w:val="008731F6"/>
    <w:rsid w:val="00873D9F"/>
    <w:rsid w:val="008741D8"/>
    <w:rsid w:val="00876FC9"/>
    <w:rsid w:val="008775BA"/>
    <w:rsid w:val="00877E9C"/>
    <w:rsid w:val="00877F33"/>
    <w:rsid w:val="00880992"/>
    <w:rsid w:val="00881291"/>
    <w:rsid w:val="0088189A"/>
    <w:rsid w:val="00881924"/>
    <w:rsid w:val="008829E3"/>
    <w:rsid w:val="008832AD"/>
    <w:rsid w:val="008833F1"/>
    <w:rsid w:val="00883DE5"/>
    <w:rsid w:val="00884DF6"/>
    <w:rsid w:val="00885909"/>
    <w:rsid w:val="008863AE"/>
    <w:rsid w:val="008873E1"/>
    <w:rsid w:val="00890486"/>
    <w:rsid w:val="00890A38"/>
    <w:rsid w:val="0089189F"/>
    <w:rsid w:val="008927CD"/>
    <w:rsid w:val="00893960"/>
    <w:rsid w:val="00894BDF"/>
    <w:rsid w:val="00894E33"/>
    <w:rsid w:val="00894F4D"/>
    <w:rsid w:val="008954A4"/>
    <w:rsid w:val="00896909"/>
    <w:rsid w:val="00896C72"/>
    <w:rsid w:val="00897CDF"/>
    <w:rsid w:val="008A0562"/>
    <w:rsid w:val="008A439C"/>
    <w:rsid w:val="008A69C7"/>
    <w:rsid w:val="008A7C4D"/>
    <w:rsid w:val="008B104A"/>
    <w:rsid w:val="008B616D"/>
    <w:rsid w:val="008B684F"/>
    <w:rsid w:val="008B6932"/>
    <w:rsid w:val="008B6A05"/>
    <w:rsid w:val="008B6CB1"/>
    <w:rsid w:val="008B7AA7"/>
    <w:rsid w:val="008B7D2F"/>
    <w:rsid w:val="008B7DCF"/>
    <w:rsid w:val="008C070A"/>
    <w:rsid w:val="008C0727"/>
    <w:rsid w:val="008C0B84"/>
    <w:rsid w:val="008C1A3B"/>
    <w:rsid w:val="008C1F7E"/>
    <w:rsid w:val="008C2708"/>
    <w:rsid w:val="008C2F42"/>
    <w:rsid w:val="008C344A"/>
    <w:rsid w:val="008C3C27"/>
    <w:rsid w:val="008C3D93"/>
    <w:rsid w:val="008C42E7"/>
    <w:rsid w:val="008C4359"/>
    <w:rsid w:val="008C4B44"/>
    <w:rsid w:val="008C56B3"/>
    <w:rsid w:val="008C6B51"/>
    <w:rsid w:val="008C7CB7"/>
    <w:rsid w:val="008D04B7"/>
    <w:rsid w:val="008D188D"/>
    <w:rsid w:val="008D196A"/>
    <w:rsid w:val="008D1CFE"/>
    <w:rsid w:val="008D1E42"/>
    <w:rsid w:val="008D2325"/>
    <w:rsid w:val="008D2814"/>
    <w:rsid w:val="008D2AF4"/>
    <w:rsid w:val="008D3857"/>
    <w:rsid w:val="008D4B15"/>
    <w:rsid w:val="008D4C9E"/>
    <w:rsid w:val="008D6DC6"/>
    <w:rsid w:val="008D6FB7"/>
    <w:rsid w:val="008E0487"/>
    <w:rsid w:val="008E0871"/>
    <w:rsid w:val="008E0EA3"/>
    <w:rsid w:val="008E4598"/>
    <w:rsid w:val="008E4C63"/>
    <w:rsid w:val="008E4F34"/>
    <w:rsid w:val="008E53A2"/>
    <w:rsid w:val="008E558C"/>
    <w:rsid w:val="008E6FAA"/>
    <w:rsid w:val="008E713D"/>
    <w:rsid w:val="008F252A"/>
    <w:rsid w:val="008F27F9"/>
    <w:rsid w:val="008F2F4B"/>
    <w:rsid w:val="008F36E1"/>
    <w:rsid w:val="008F5EBF"/>
    <w:rsid w:val="008F7307"/>
    <w:rsid w:val="008F7A9D"/>
    <w:rsid w:val="00901805"/>
    <w:rsid w:val="0090182A"/>
    <w:rsid w:val="00902373"/>
    <w:rsid w:val="009026AC"/>
    <w:rsid w:val="009032F8"/>
    <w:rsid w:val="00903348"/>
    <w:rsid w:val="00903406"/>
    <w:rsid w:val="00904749"/>
    <w:rsid w:val="00905626"/>
    <w:rsid w:val="009063CF"/>
    <w:rsid w:val="00907CAD"/>
    <w:rsid w:val="00907D4D"/>
    <w:rsid w:val="009124EC"/>
    <w:rsid w:val="009139F8"/>
    <w:rsid w:val="0091492B"/>
    <w:rsid w:val="00914BD6"/>
    <w:rsid w:val="00914EBB"/>
    <w:rsid w:val="009155E1"/>
    <w:rsid w:val="00916174"/>
    <w:rsid w:val="0091683F"/>
    <w:rsid w:val="00916BAF"/>
    <w:rsid w:val="00917610"/>
    <w:rsid w:val="009177B6"/>
    <w:rsid w:val="00920D2C"/>
    <w:rsid w:val="00920D3D"/>
    <w:rsid w:val="00921FA0"/>
    <w:rsid w:val="009223FC"/>
    <w:rsid w:val="00922ABB"/>
    <w:rsid w:val="00922BD0"/>
    <w:rsid w:val="00922E6F"/>
    <w:rsid w:val="00922F34"/>
    <w:rsid w:val="00923071"/>
    <w:rsid w:val="0092327A"/>
    <w:rsid w:val="00923836"/>
    <w:rsid w:val="00923CB9"/>
    <w:rsid w:val="00923EE0"/>
    <w:rsid w:val="00925FE2"/>
    <w:rsid w:val="0093046C"/>
    <w:rsid w:val="00931003"/>
    <w:rsid w:val="0093101A"/>
    <w:rsid w:val="009317AF"/>
    <w:rsid w:val="00932393"/>
    <w:rsid w:val="00932425"/>
    <w:rsid w:val="009347E5"/>
    <w:rsid w:val="00935229"/>
    <w:rsid w:val="009355A8"/>
    <w:rsid w:val="00935AC7"/>
    <w:rsid w:val="00935FF4"/>
    <w:rsid w:val="009362CB"/>
    <w:rsid w:val="0093643A"/>
    <w:rsid w:val="00936C12"/>
    <w:rsid w:val="0093711D"/>
    <w:rsid w:val="009419CB"/>
    <w:rsid w:val="009421F4"/>
    <w:rsid w:val="00942F5D"/>
    <w:rsid w:val="00944269"/>
    <w:rsid w:val="0094613A"/>
    <w:rsid w:val="009478C8"/>
    <w:rsid w:val="00947C54"/>
    <w:rsid w:val="00950473"/>
    <w:rsid w:val="009506E2"/>
    <w:rsid w:val="00950AEC"/>
    <w:rsid w:val="0095107E"/>
    <w:rsid w:val="0095201D"/>
    <w:rsid w:val="00952D20"/>
    <w:rsid w:val="00953B00"/>
    <w:rsid w:val="00954D85"/>
    <w:rsid w:val="009557A1"/>
    <w:rsid w:val="00957CE5"/>
    <w:rsid w:val="0096059A"/>
    <w:rsid w:val="00961144"/>
    <w:rsid w:val="00962CD2"/>
    <w:rsid w:val="009663DD"/>
    <w:rsid w:val="00970089"/>
    <w:rsid w:val="00970B47"/>
    <w:rsid w:val="00971447"/>
    <w:rsid w:val="00972014"/>
    <w:rsid w:val="009730F2"/>
    <w:rsid w:val="00975360"/>
    <w:rsid w:val="009753C8"/>
    <w:rsid w:val="00977CAA"/>
    <w:rsid w:val="009801C4"/>
    <w:rsid w:val="009814CC"/>
    <w:rsid w:val="00981ADB"/>
    <w:rsid w:val="00982A94"/>
    <w:rsid w:val="00982DCE"/>
    <w:rsid w:val="00983A70"/>
    <w:rsid w:val="0098447C"/>
    <w:rsid w:val="009871B9"/>
    <w:rsid w:val="009873D4"/>
    <w:rsid w:val="00987935"/>
    <w:rsid w:val="0099024C"/>
    <w:rsid w:val="00990256"/>
    <w:rsid w:val="00992924"/>
    <w:rsid w:val="00996365"/>
    <w:rsid w:val="00996448"/>
    <w:rsid w:val="009971AA"/>
    <w:rsid w:val="009A0299"/>
    <w:rsid w:val="009A2117"/>
    <w:rsid w:val="009A29AA"/>
    <w:rsid w:val="009A32A3"/>
    <w:rsid w:val="009A5AC5"/>
    <w:rsid w:val="009A5D32"/>
    <w:rsid w:val="009A5EFE"/>
    <w:rsid w:val="009A6C80"/>
    <w:rsid w:val="009B31B9"/>
    <w:rsid w:val="009B33F6"/>
    <w:rsid w:val="009B37B3"/>
    <w:rsid w:val="009B4988"/>
    <w:rsid w:val="009B5618"/>
    <w:rsid w:val="009B7006"/>
    <w:rsid w:val="009C0625"/>
    <w:rsid w:val="009C0A56"/>
    <w:rsid w:val="009C42CD"/>
    <w:rsid w:val="009C51B1"/>
    <w:rsid w:val="009C5979"/>
    <w:rsid w:val="009C67D2"/>
    <w:rsid w:val="009D28EC"/>
    <w:rsid w:val="009D3C45"/>
    <w:rsid w:val="009D54F6"/>
    <w:rsid w:val="009D566B"/>
    <w:rsid w:val="009D5F82"/>
    <w:rsid w:val="009D60D0"/>
    <w:rsid w:val="009D6591"/>
    <w:rsid w:val="009E0002"/>
    <w:rsid w:val="009E0430"/>
    <w:rsid w:val="009E1CA4"/>
    <w:rsid w:val="009E2803"/>
    <w:rsid w:val="009E34AD"/>
    <w:rsid w:val="009E483D"/>
    <w:rsid w:val="009E4B22"/>
    <w:rsid w:val="009E6125"/>
    <w:rsid w:val="009E6544"/>
    <w:rsid w:val="009E657D"/>
    <w:rsid w:val="009E73AF"/>
    <w:rsid w:val="009F0706"/>
    <w:rsid w:val="009F0D73"/>
    <w:rsid w:val="009F1051"/>
    <w:rsid w:val="009F1F7B"/>
    <w:rsid w:val="009F2248"/>
    <w:rsid w:val="009F22B1"/>
    <w:rsid w:val="009F312F"/>
    <w:rsid w:val="009F3176"/>
    <w:rsid w:val="009F4DD8"/>
    <w:rsid w:val="009F4F94"/>
    <w:rsid w:val="009F5447"/>
    <w:rsid w:val="009F56BD"/>
    <w:rsid w:val="009F6178"/>
    <w:rsid w:val="00A012B0"/>
    <w:rsid w:val="00A02456"/>
    <w:rsid w:val="00A025CE"/>
    <w:rsid w:val="00A02DAE"/>
    <w:rsid w:val="00A02F23"/>
    <w:rsid w:val="00A0708D"/>
    <w:rsid w:val="00A0734A"/>
    <w:rsid w:val="00A074F4"/>
    <w:rsid w:val="00A07741"/>
    <w:rsid w:val="00A077FE"/>
    <w:rsid w:val="00A07DD4"/>
    <w:rsid w:val="00A10807"/>
    <w:rsid w:val="00A11906"/>
    <w:rsid w:val="00A1216C"/>
    <w:rsid w:val="00A138E0"/>
    <w:rsid w:val="00A13926"/>
    <w:rsid w:val="00A1464D"/>
    <w:rsid w:val="00A149C8"/>
    <w:rsid w:val="00A167D5"/>
    <w:rsid w:val="00A17620"/>
    <w:rsid w:val="00A205EB"/>
    <w:rsid w:val="00A23948"/>
    <w:rsid w:val="00A23FE5"/>
    <w:rsid w:val="00A2438D"/>
    <w:rsid w:val="00A25AB8"/>
    <w:rsid w:val="00A26D94"/>
    <w:rsid w:val="00A3161D"/>
    <w:rsid w:val="00A325BD"/>
    <w:rsid w:val="00A32BC0"/>
    <w:rsid w:val="00A33816"/>
    <w:rsid w:val="00A341A3"/>
    <w:rsid w:val="00A34905"/>
    <w:rsid w:val="00A34EED"/>
    <w:rsid w:val="00A359F3"/>
    <w:rsid w:val="00A37B68"/>
    <w:rsid w:val="00A44574"/>
    <w:rsid w:val="00A45348"/>
    <w:rsid w:val="00A457BA"/>
    <w:rsid w:val="00A45FBA"/>
    <w:rsid w:val="00A4681B"/>
    <w:rsid w:val="00A46BB7"/>
    <w:rsid w:val="00A47A35"/>
    <w:rsid w:val="00A52FA0"/>
    <w:rsid w:val="00A5334E"/>
    <w:rsid w:val="00A536D5"/>
    <w:rsid w:val="00A54308"/>
    <w:rsid w:val="00A56ADC"/>
    <w:rsid w:val="00A56E96"/>
    <w:rsid w:val="00A57A57"/>
    <w:rsid w:val="00A57BC7"/>
    <w:rsid w:val="00A615B8"/>
    <w:rsid w:val="00A6184D"/>
    <w:rsid w:val="00A61B85"/>
    <w:rsid w:val="00A61C47"/>
    <w:rsid w:val="00A61DA8"/>
    <w:rsid w:val="00A621B7"/>
    <w:rsid w:val="00A622D7"/>
    <w:rsid w:val="00A62A5B"/>
    <w:rsid w:val="00A63151"/>
    <w:rsid w:val="00A63472"/>
    <w:rsid w:val="00A635ED"/>
    <w:rsid w:val="00A63C94"/>
    <w:rsid w:val="00A63EBD"/>
    <w:rsid w:val="00A644D9"/>
    <w:rsid w:val="00A64CC3"/>
    <w:rsid w:val="00A65B51"/>
    <w:rsid w:val="00A65E46"/>
    <w:rsid w:val="00A67CDE"/>
    <w:rsid w:val="00A70028"/>
    <w:rsid w:val="00A704AC"/>
    <w:rsid w:val="00A71212"/>
    <w:rsid w:val="00A73725"/>
    <w:rsid w:val="00A7434A"/>
    <w:rsid w:val="00A74937"/>
    <w:rsid w:val="00A74EA2"/>
    <w:rsid w:val="00A74F25"/>
    <w:rsid w:val="00A7529F"/>
    <w:rsid w:val="00A76CEF"/>
    <w:rsid w:val="00A76EA5"/>
    <w:rsid w:val="00A773D5"/>
    <w:rsid w:val="00A77BB8"/>
    <w:rsid w:val="00A810B5"/>
    <w:rsid w:val="00A82A37"/>
    <w:rsid w:val="00A83468"/>
    <w:rsid w:val="00A84293"/>
    <w:rsid w:val="00A87CE9"/>
    <w:rsid w:val="00A90650"/>
    <w:rsid w:val="00A907B8"/>
    <w:rsid w:val="00A90A21"/>
    <w:rsid w:val="00A914B8"/>
    <w:rsid w:val="00A91DCC"/>
    <w:rsid w:val="00A937C5"/>
    <w:rsid w:val="00A94001"/>
    <w:rsid w:val="00A94502"/>
    <w:rsid w:val="00A9654A"/>
    <w:rsid w:val="00AA351F"/>
    <w:rsid w:val="00AA3A81"/>
    <w:rsid w:val="00AA54A9"/>
    <w:rsid w:val="00AA6EE5"/>
    <w:rsid w:val="00AA70C5"/>
    <w:rsid w:val="00AA720E"/>
    <w:rsid w:val="00AA7941"/>
    <w:rsid w:val="00AB0343"/>
    <w:rsid w:val="00AB0CC2"/>
    <w:rsid w:val="00AB2308"/>
    <w:rsid w:val="00AB261A"/>
    <w:rsid w:val="00AB326F"/>
    <w:rsid w:val="00AB3DFE"/>
    <w:rsid w:val="00AB4665"/>
    <w:rsid w:val="00AB629A"/>
    <w:rsid w:val="00AB6385"/>
    <w:rsid w:val="00AC0FEE"/>
    <w:rsid w:val="00AC1B14"/>
    <w:rsid w:val="00AC2060"/>
    <w:rsid w:val="00AC2C64"/>
    <w:rsid w:val="00AC339E"/>
    <w:rsid w:val="00AC4D8E"/>
    <w:rsid w:val="00AC4FA2"/>
    <w:rsid w:val="00AC5226"/>
    <w:rsid w:val="00AC6B21"/>
    <w:rsid w:val="00AC74D6"/>
    <w:rsid w:val="00AD0B02"/>
    <w:rsid w:val="00AD0BCC"/>
    <w:rsid w:val="00AD24EB"/>
    <w:rsid w:val="00AD339E"/>
    <w:rsid w:val="00AD35EB"/>
    <w:rsid w:val="00AD3D3C"/>
    <w:rsid w:val="00AD3E28"/>
    <w:rsid w:val="00AD4925"/>
    <w:rsid w:val="00AD4F62"/>
    <w:rsid w:val="00AD5630"/>
    <w:rsid w:val="00AD59A4"/>
    <w:rsid w:val="00AD5ABA"/>
    <w:rsid w:val="00AD5C99"/>
    <w:rsid w:val="00AD6168"/>
    <w:rsid w:val="00AD6B10"/>
    <w:rsid w:val="00AD724E"/>
    <w:rsid w:val="00AD7698"/>
    <w:rsid w:val="00AE1167"/>
    <w:rsid w:val="00AE2484"/>
    <w:rsid w:val="00AE2BBD"/>
    <w:rsid w:val="00AE2D1E"/>
    <w:rsid w:val="00AE3088"/>
    <w:rsid w:val="00AE3607"/>
    <w:rsid w:val="00AE3792"/>
    <w:rsid w:val="00AE3E10"/>
    <w:rsid w:val="00AE4DB0"/>
    <w:rsid w:val="00AE5073"/>
    <w:rsid w:val="00AE523C"/>
    <w:rsid w:val="00AE5268"/>
    <w:rsid w:val="00AE6264"/>
    <w:rsid w:val="00AE6824"/>
    <w:rsid w:val="00AE6C44"/>
    <w:rsid w:val="00AE79EE"/>
    <w:rsid w:val="00AE7AE0"/>
    <w:rsid w:val="00AE7FF5"/>
    <w:rsid w:val="00AF0256"/>
    <w:rsid w:val="00AF0440"/>
    <w:rsid w:val="00AF0A9D"/>
    <w:rsid w:val="00AF0CC0"/>
    <w:rsid w:val="00AF0F87"/>
    <w:rsid w:val="00AF21CB"/>
    <w:rsid w:val="00AF28BD"/>
    <w:rsid w:val="00AF2D31"/>
    <w:rsid w:val="00AF38E3"/>
    <w:rsid w:val="00AF3A53"/>
    <w:rsid w:val="00AF3DBD"/>
    <w:rsid w:val="00AF4388"/>
    <w:rsid w:val="00AF56E8"/>
    <w:rsid w:val="00AF6CE9"/>
    <w:rsid w:val="00AF7833"/>
    <w:rsid w:val="00B0072D"/>
    <w:rsid w:val="00B018D5"/>
    <w:rsid w:val="00B0284F"/>
    <w:rsid w:val="00B02BA0"/>
    <w:rsid w:val="00B04B2A"/>
    <w:rsid w:val="00B054C6"/>
    <w:rsid w:val="00B07839"/>
    <w:rsid w:val="00B1165B"/>
    <w:rsid w:val="00B117EC"/>
    <w:rsid w:val="00B127C8"/>
    <w:rsid w:val="00B12D3C"/>
    <w:rsid w:val="00B15E1F"/>
    <w:rsid w:val="00B17080"/>
    <w:rsid w:val="00B1717A"/>
    <w:rsid w:val="00B1719C"/>
    <w:rsid w:val="00B22316"/>
    <w:rsid w:val="00B22A36"/>
    <w:rsid w:val="00B2317D"/>
    <w:rsid w:val="00B2319D"/>
    <w:rsid w:val="00B23E4C"/>
    <w:rsid w:val="00B24569"/>
    <w:rsid w:val="00B25296"/>
    <w:rsid w:val="00B25E69"/>
    <w:rsid w:val="00B27966"/>
    <w:rsid w:val="00B30DC4"/>
    <w:rsid w:val="00B311CE"/>
    <w:rsid w:val="00B33896"/>
    <w:rsid w:val="00B36137"/>
    <w:rsid w:val="00B362CA"/>
    <w:rsid w:val="00B40044"/>
    <w:rsid w:val="00B40E21"/>
    <w:rsid w:val="00B42985"/>
    <w:rsid w:val="00B43A7C"/>
    <w:rsid w:val="00B443DA"/>
    <w:rsid w:val="00B44465"/>
    <w:rsid w:val="00B44A48"/>
    <w:rsid w:val="00B4700D"/>
    <w:rsid w:val="00B473CB"/>
    <w:rsid w:val="00B4772A"/>
    <w:rsid w:val="00B50ED9"/>
    <w:rsid w:val="00B51521"/>
    <w:rsid w:val="00B51A1D"/>
    <w:rsid w:val="00B51E68"/>
    <w:rsid w:val="00B5233C"/>
    <w:rsid w:val="00B526D9"/>
    <w:rsid w:val="00B54395"/>
    <w:rsid w:val="00B555E3"/>
    <w:rsid w:val="00B55933"/>
    <w:rsid w:val="00B56D2F"/>
    <w:rsid w:val="00B57011"/>
    <w:rsid w:val="00B571D9"/>
    <w:rsid w:val="00B6020F"/>
    <w:rsid w:val="00B616C1"/>
    <w:rsid w:val="00B618B3"/>
    <w:rsid w:val="00B63409"/>
    <w:rsid w:val="00B641D8"/>
    <w:rsid w:val="00B64CB7"/>
    <w:rsid w:val="00B65614"/>
    <w:rsid w:val="00B65750"/>
    <w:rsid w:val="00B670C1"/>
    <w:rsid w:val="00B67237"/>
    <w:rsid w:val="00B707DC"/>
    <w:rsid w:val="00B70E50"/>
    <w:rsid w:val="00B710F1"/>
    <w:rsid w:val="00B71CB1"/>
    <w:rsid w:val="00B7219B"/>
    <w:rsid w:val="00B7315F"/>
    <w:rsid w:val="00B73187"/>
    <w:rsid w:val="00B736DC"/>
    <w:rsid w:val="00B7395C"/>
    <w:rsid w:val="00B73B2D"/>
    <w:rsid w:val="00B744E2"/>
    <w:rsid w:val="00B74786"/>
    <w:rsid w:val="00B74D76"/>
    <w:rsid w:val="00B74E15"/>
    <w:rsid w:val="00B76106"/>
    <w:rsid w:val="00B76857"/>
    <w:rsid w:val="00B7701A"/>
    <w:rsid w:val="00B814BB"/>
    <w:rsid w:val="00B827EF"/>
    <w:rsid w:val="00B8291B"/>
    <w:rsid w:val="00B82E72"/>
    <w:rsid w:val="00B830BA"/>
    <w:rsid w:val="00B8518E"/>
    <w:rsid w:val="00B8652B"/>
    <w:rsid w:val="00B86791"/>
    <w:rsid w:val="00B86D8A"/>
    <w:rsid w:val="00B872FF"/>
    <w:rsid w:val="00B87DE6"/>
    <w:rsid w:val="00B90240"/>
    <w:rsid w:val="00B91D95"/>
    <w:rsid w:val="00B92DDD"/>
    <w:rsid w:val="00B933CE"/>
    <w:rsid w:val="00B93599"/>
    <w:rsid w:val="00B93A10"/>
    <w:rsid w:val="00B93A5D"/>
    <w:rsid w:val="00B94373"/>
    <w:rsid w:val="00B94F11"/>
    <w:rsid w:val="00B95786"/>
    <w:rsid w:val="00B9618E"/>
    <w:rsid w:val="00B96907"/>
    <w:rsid w:val="00BA159E"/>
    <w:rsid w:val="00BA3A74"/>
    <w:rsid w:val="00BA40FF"/>
    <w:rsid w:val="00BA449C"/>
    <w:rsid w:val="00BA4570"/>
    <w:rsid w:val="00BA4BD8"/>
    <w:rsid w:val="00BA4EC0"/>
    <w:rsid w:val="00BA575A"/>
    <w:rsid w:val="00BA7F51"/>
    <w:rsid w:val="00BB1A33"/>
    <w:rsid w:val="00BB2E40"/>
    <w:rsid w:val="00BB3572"/>
    <w:rsid w:val="00BB3CF5"/>
    <w:rsid w:val="00BB433F"/>
    <w:rsid w:val="00BB45E4"/>
    <w:rsid w:val="00BB478D"/>
    <w:rsid w:val="00BB5415"/>
    <w:rsid w:val="00BB5A4B"/>
    <w:rsid w:val="00BB66E3"/>
    <w:rsid w:val="00BB78EB"/>
    <w:rsid w:val="00BC1570"/>
    <w:rsid w:val="00BC2075"/>
    <w:rsid w:val="00BC20D7"/>
    <w:rsid w:val="00BC23E6"/>
    <w:rsid w:val="00BC33FB"/>
    <w:rsid w:val="00BC6A79"/>
    <w:rsid w:val="00BD038D"/>
    <w:rsid w:val="00BD0585"/>
    <w:rsid w:val="00BD0F9F"/>
    <w:rsid w:val="00BD12F6"/>
    <w:rsid w:val="00BD174F"/>
    <w:rsid w:val="00BD1E7F"/>
    <w:rsid w:val="00BD2D9A"/>
    <w:rsid w:val="00BD3185"/>
    <w:rsid w:val="00BD3E90"/>
    <w:rsid w:val="00BD4A45"/>
    <w:rsid w:val="00BD5909"/>
    <w:rsid w:val="00BD5924"/>
    <w:rsid w:val="00BD5AF0"/>
    <w:rsid w:val="00BD7703"/>
    <w:rsid w:val="00BE59E1"/>
    <w:rsid w:val="00BE74B3"/>
    <w:rsid w:val="00BE7F8C"/>
    <w:rsid w:val="00BF25F3"/>
    <w:rsid w:val="00BF277F"/>
    <w:rsid w:val="00BF2B3F"/>
    <w:rsid w:val="00BF444D"/>
    <w:rsid w:val="00BF450B"/>
    <w:rsid w:val="00BF5C70"/>
    <w:rsid w:val="00BF70D2"/>
    <w:rsid w:val="00BF765F"/>
    <w:rsid w:val="00BF7E36"/>
    <w:rsid w:val="00C01A29"/>
    <w:rsid w:val="00C02056"/>
    <w:rsid w:val="00C03368"/>
    <w:rsid w:val="00C03462"/>
    <w:rsid w:val="00C036D7"/>
    <w:rsid w:val="00C04756"/>
    <w:rsid w:val="00C0714E"/>
    <w:rsid w:val="00C0761B"/>
    <w:rsid w:val="00C1298E"/>
    <w:rsid w:val="00C13D99"/>
    <w:rsid w:val="00C20E0C"/>
    <w:rsid w:val="00C2203F"/>
    <w:rsid w:val="00C22282"/>
    <w:rsid w:val="00C2696E"/>
    <w:rsid w:val="00C26DA9"/>
    <w:rsid w:val="00C30A13"/>
    <w:rsid w:val="00C31228"/>
    <w:rsid w:val="00C32DEA"/>
    <w:rsid w:val="00C33D45"/>
    <w:rsid w:val="00C34EE3"/>
    <w:rsid w:val="00C35F48"/>
    <w:rsid w:val="00C36179"/>
    <w:rsid w:val="00C3655F"/>
    <w:rsid w:val="00C41BDA"/>
    <w:rsid w:val="00C42CB0"/>
    <w:rsid w:val="00C434B0"/>
    <w:rsid w:val="00C435D1"/>
    <w:rsid w:val="00C437E5"/>
    <w:rsid w:val="00C440B7"/>
    <w:rsid w:val="00C445D9"/>
    <w:rsid w:val="00C44D58"/>
    <w:rsid w:val="00C45A02"/>
    <w:rsid w:val="00C46A83"/>
    <w:rsid w:val="00C52032"/>
    <w:rsid w:val="00C523DD"/>
    <w:rsid w:val="00C52CF4"/>
    <w:rsid w:val="00C52E4A"/>
    <w:rsid w:val="00C531AC"/>
    <w:rsid w:val="00C5588F"/>
    <w:rsid w:val="00C601F8"/>
    <w:rsid w:val="00C60C9C"/>
    <w:rsid w:val="00C60FBA"/>
    <w:rsid w:val="00C6157D"/>
    <w:rsid w:val="00C61DE3"/>
    <w:rsid w:val="00C6200F"/>
    <w:rsid w:val="00C629E0"/>
    <w:rsid w:val="00C63EA8"/>
    <w:rsid w:val="00C64A9A"/>
    <w:rsid w:val="00C65928"/>
    <w:rsid w:val="00C66FD3"/>
    <w:rsid w:val="00C670A5"/>
    <w:rsid w:val="00C67CC9"/>
    <w:rsid w:val="00C67DD6"/>
    <w:rsid w:val="00C7020A"/>
    <w:rsid w:val="00C731F4"/>
    <w:rsid w:val="00C732C1"/>
    <w:rsid w:val="00C73522"/>
    <w:rsid w:val="00C754EA"/>
    <w:rsid w:val="00C75C48"/>
    <w:rsid w:val="00C762AC"/>
    <w:rsid w:val="00C77F59"/>
    <w:rsid w:val="00C80930"/>
    <w:rsid w:val="00C8157C"/>
    <w:rsid w:val="00C815BE"/>
    <w:rsid w:val="00C84B7F"/>
    <w:rsid w:val="00C85CC6"/>
    <w:rsid w:val="00C86428"/>
    <w:rsid w:val="00C86ADF"/>
    <w:rsid w:val="00C87DCA"/>
    <w:rsid w:val="00C901BE"/>
    <w:rsid w:val="00C903C2"/>
    <w:rsid w:val="00C913AB"/>
    <w:rsid w:val="00C91742"/>
    <w:rsid w:val="00C926AA"/>
    <w:rsid w:val="00C92996"/>
    <w:rsid w:val="00C931CC"/>
    <w:rsid w:val="00C9364E"/>
    <w:rsid w:val="00CA1A0D"/>
    <w:rsid w:val="00CA20B3"/>
    <w:rsid w:val="00CA2229"/>
    <w:rsid w:val="00CA29BC"/>
    <w:rsid w:val="00CA4362"/>
    <w:rsid w:val="00CA4639"/>
    <w:rsid w:val="00CA4FB9"/>
    <w:rsid w:val="00CA629C"/>
    <w:rsid w:val="00CA65EA"/>
    <w:rsid w:val="00CA6AEB"/>
    <w:rsid w:val="00CA75AC"/>
    <w:rsid w:val="00CA7C6D"/>
    <w:rsid w:val="00CB030F"/>
    <w:rsid w:val="00CB07CE"/>
    <w:rsid w:val="00CB08F2"/>
    <w:rsid w:val="00CB2D5F"/>
    <w:rsid w:val="00CB30EB"/>
    <w:rsid w:val="00CB34F0"/>
    <w:rsid w:val="00CB45FF"/>
    <w:rsid w:val="00CB56AC"/>
    <w:rsid w:val="00CB5FDF"/>
    <w:rsid w:val="00CB6C84"/>
    <w:rsid w:val="00CB6D6F"/>
    <w:rsid w:val="00CC11BB"/>
    <w:rsid w:val="00CC17DA"/>
    <w:rsid w:val="00CC1CB0"/>
    <w:rsid w:val="00CC2666"/>
    <w:rsid w:val="00CC2D96"/>
    <w:rsid w:val="00CC2E32"/>
    <w:rsid w:val="00CC3E48"/>
    <w:rsid w:val="00CC55CA"/>
    <w:rsid w:val="00CC631B"/>
    <w:rsid w:val="00CC679F"/>
    <w:rsid w:val="00CC6B88"/>
    <w:rsid w:val="00CC795E"/>
    <w:rsid w:val="00CC79E8"/>
    <w:rsid w:val="00CD0592"/>
    <w:rsid w:val="00CD0BC9"/>
    <w:rsid w:val="00CD1722"/>
    <w:rsid w:val="00CD2F81"/>
    <w:rsid w:val="00CD398B"/>
    <w:rsid w:val="00CD3CE3"/>
    <w:rsid w:val="00CD6733"/>
    <w:rsid w:val="00CE0584"/>
    <w:rsid w:val="00CE0CF0"/>
    <w:rsid w:val="00CE15E5"/>
    <w:rsid w:val="00CE1F1F"/>
    <w:rsid w:val="00CE3D91"/>
    <w:rsid w:val="00CE4D17"/>
    <w:rsid w:val="00CE5302"/>
    <w:rsid w:val="00CE5536"/>
    <w:rsid w:val="00CE5993"/>
    <w:rsid w:val="00CE639E"/>
    <w:rsid w:val="00CE6BC8"/>
    <w:rsid w:val="00CE6D7E"/>
    <w:rsid w:val="00CE71C0"/>
    <w:rsid w:val="00CE7E60"/>
    <w:rsid w:val="00CF0D8F"/>
    <w:rsid w:val="00CF1910"/>
    <w:rsid w:val="00CF1935"/>
    <w:rsid w:val="00CF198A"/>
    <w:rsid w:val="00CF449C"/>
    <w:rsid w:val="00CF70BF"/>
    <w:rsid w:val="00CF7923"/>
    <w:rsid w:val="00CF7BA2"/>
    <w:rsid w:val="00D01279"/>
    <w:rsid w:val="00D04561"/>
    <w:rsid w:val="00D049C2"/>
    <w:rsid w:val="00D055CA"/>
    <w:rsid w:val="00D05BEE"/>
    <w:rsid w:val="00D063DC"/>
    <w:rsid w:val="00D065EA"/>
    <w:rsid w:val="00D06985"/>
    <w:rsid w:val="00D06C65"/>
    <w:rsid w:val="00D07366"/>
    <w:rsid w:val="00D0798A"/>
    <w:rsid w:val="00D116DB"/>
    <w:rsid w:val="00D11B8B"/>
    <w:rsid w:val="00D11B8C"/>
    <w:rsid w:val="00D11DC8"/>
    <w:rsid w:val="00D12331"/>
    <w:rsid w:val="00D13956"/>
    <w:rsid w:val="00D15855"/>
    <w:rsid w:val="00D15AA7"/>
    <w:rsid w:val="00D174ED"/>
    <w:rsid w:val="00D203B6"/>
    <w:rsid w:val="00D2056F"/>
    <w:rsid w:val="00D213E5"/>
    <w:rsid w:val="00D214EE"/>
    <w:rsid w:val="00D220FD"/>
    <w:rsid w:val="00D22180"/>
    <w:rsid w:val="00D223BD"/>
    <w:rsid w:val="00D22D87"/>
    <w:rsid w:val="00D22F1D"/>
    <w:rsid w:val="00D238A0"/>
    <w:rsid w:val="00D23B85"/>
    <w:rsid w:val="00D25732"/>
    <w:rsid w:val="00D2595C"/>
    <w:rsid w:val="00D25A1B"/>
    <w:rsid w:val="00D3010E"/>
    <w:rsid w:val="00D30BE9"/>
    <w:rsid w:val="00D314EF"/>
    <w:rsid w:val="00D31B5A"/>
    <w:rsid w:val="00D31C43"/>
    <w:rsid w:val="00D31FCF"/>
    <w:rsid w:val="00D33DA4"/>
    <w:rsid w:val="00D350BD"/>
    <w:rsid w:val="00D359AB"/>
    <w:rsid w:val="00D35FAF"/>
    <w:rsid w:val="00D36E84"/>
    <w:rsid w:val="00D41091"/>
    <w:rsid w:val="00D41758"/>
    <w:rsid w:val="00D42579"/>
    <w:rsid w:val="00D4388A"/>
    <w:rsid w:val="00D448A0"/>
    <w:rsid w:val="00D45C81"/>
    <w:rsid w:val="00D47437"/>
    <w:rsid w:val="00D478D0"/>
    <w:rsid w:val="00D503EA"/>
    <w:rsid w:val="00D50796"/>
    <w:rsid w:val="00D50BAB"/>
    <w:rsid w:val="00D514FB"/>
    <w:rsid w:val="00D5316F"/>
    <w:rsid w:val="00D53B6C"/>
    <w:rsid w:val="00D554F7"/>
    <w:rsid w:val="00D5670B"/>
    <w:rsid w:val="00D56C77"/>
    <w:rsid w:val="00D5738F"/>
    <w:rsid w:val="00D57E7A"/>
    <w:rsid w:val="00D60916"/>
    <w:rsid w:val="00D617E8"/>
    <w:rsid w:val="00D61B35"/>
    <w:rsid w:val="00D62A3C"/>
    <w:rsid w:val="00D631DE"/>
    <w:rsid w:val="00D63DAF"/>
    <w:rsid w:val="00D651C2"/>
    <w:rsid w:val="00D663B7"/>
    <w:rsid w:val="00D66C3E"/>
    <w:rsid w:val="00D66E97"/>
    <w:rsid w:val="00D71367"/>
    <w:rsid w:val="00D72CF9"/>
    <w:rsid w:val="00D7356D"/>
    <w:rsid w:val="00D744AB"/>
    <w:rsid w:val="00D75202"/>
    <w:rsid w:val="00D7764B"/>
    <w:rsid w:val="00D77CA7"/>
    <w:rsid w:val="00D77F2B"/>
    <w:rsid w:val="00D80523"/>
    <w:rsid w:val="00D80BB4"/>
    <w:rsid w:val="00D8145E"/>
    <w:rsid w:val="00D81E14"/>
    <w:rsid w:val="00D81EBA"/>
    <w:rsid w:val="00D823E8"/>
    <w:rsid w:val="00D82B23"/>
    <w:rsid w:val="00D82BB7"/>
    <w:rsid w:val="00D833FB"/>
    <w:rsid w:val="00D83F55"/>
    <w:rsid w:val="00D8581B"/>
    <w:rsid w:val="00D85F77"/>
    <w:rsid w:val="00D86C20"/>
    <w:rsid w:val="00D9056B"/>
    <w:rsid w:val="00D907FB"/>
    <w:rsid w:val="00D908F1"/>
    <w:rsid w:val="00D91439"/>
    <w:rsid w:val="00D91626"/>
    <w:rsid w:val="00D92116"/>
    <w:rsid w:val="00D92F50"/>
    <w:rsid w:val="00D94592"/>
    <w:rsid w:val="00D95082"/>
    <w:rsid w:val="00D95EB9"/>
    <w:rsid w:val="00D9735E"/>
    <w:rsid w:val="00D9750C"/>
    <w:rsid w:val="00D979BD"/>
    <w:rsid w:val="00DA1E83"/>
    <w:rsid w:val="00DA2B3E"/>
    <w:rsid w:val="00DA31D2"/>
    <w:rsid w:val="00DA3A77"/>
    <w:rsid w:val="00DA407A"/>
    <w:rsid w:val="00DA6FBF"/>
    <w:rsid w:val="00DB0743"/>
    <w:rsid w:val="00DB0A06"/>
    <w:rsid w:val="00DB2C1F"/>
    <w:rsid w:val="00DB34D9"/>
    <w:rsid w:val="00DB407C"/>
    <w:rsid w:val="00DB5477"/>
    <w:rsid w:val="00DB55FF"/>
    <w:rsid w:val="00DB7BF3"/>
    <w:rsid w:val="00DC05AC"/>
    <w:rsid w:val="00DC0C40"/>
    <w:rsid w:val="00DC0F4A"/>
    <w:rsid w:val="00DC0FE5"/>
    <w:rsid w:val="00DC387F"/>
    <w:rsid w:val="00DC695D"/>
    <w:rsid w:val="00DC69B5"/>
    <w:rsid w:val="00DC78D6"/>
    <w:rsid w:val="00DC795C"/>
    <w:rsid w:val="00DD0FDE"/>
    <w:rsid w:val="00DD34C5"/>
    <w:rsid w:val="00DD5A5C"/>
    <w:rsid w:val="00DD6F9C"/>
    <w:rsid w:val="00DD7967"/>
    <w:rsid w:val="00DD79DB"/>
    <w:rsid w:val="00DD7CE2"/>
    <w:rsid w:val="00DE0E08"/>
    <w:rsid w:val="00DE0F78"/>
    <w:rsid w:val="00DE2CAD"/>
    <w:rsid w:val="00DE3FC3"/>
    <w:rsid w:val="00DE4AD1"/>
    <w:rsid w:val="00DE4FBC"/>
    <w:rsid w:val="00DE6F09"/>
    <w:rsid w:val="00DE74E8"/>
    <w:rsid w:val="00DE7A70"/>
    <w:rsid w:val="00DE7C68"/>
    <w:rsid w:val="00DF12E9"/>
    <w:rsid w:val="00DF4220"/>
    <w:rsid w:val="00DF4FCB"/>
    <w:rsid w:val="00DF56EA"/>
    <w:rsid w:val="00DF6F5E"/>
    <w:rsid w:val="00E000A1"/>
    <w:rsid w:val="00E00B84"/>
    <w:rsid w:val="00E00CF2"/>
    <w:rsid w:val="00E0113D"/>
    <w:rsid w:val="00E02992"/>
    <w:rsid w:val="00E034F4"/>
    <w:rsid w:val="00E039B6"/>
    <w:rsid w:val="00E04368"/>
    <w:rsid w:val="00E04419"/>
    <w:rsid w:val="00E05CD7"/>
    <w:rsid w:val="00E065B1"/>
    <w:rsid w:val="00E073BE"/>
    <w:rsid w:val="00E0762F"/>
    <w:rsid w:val="00E07989"/>
    <w:rsid w:val="00E10022"/>
    <w:rsid w:val="00E11692"/>
    <w:rsid w:val="00E12980"/>
    <w:rsid w:val="00E129D5"/>
    <w:rsid w:val="00E133D7"/>
    <w:rsid w:val="00E135F5"/>
    <w:rsid w:val="00E15A7E"/>
    <w:rsid w:val="00E167A0"/>
    <w:rsid w:val="00E16F3A"/>
    <w:rsid w:val="00E17926"/>
    <w:rsid w:val="00E221BE"/>
    <w:rsid w:val="00E22A44"/>
    <w:rsid w:val="00E23016"/>
    <w:rsid w:val="00E23140"/>
    <w:rsid w:val="00E2336A"/>
    <w:rsid w:val="00E2346F"/>
    <w:rsid w:val="00E2367D"/>
    <w:rsid w:val="00E242F6"/>
    <w:rsid w:val="00E24348"/>
    <w:rsid w:val="00E245A3"/>
    <w:rsid w:val="00E24CCA"/>
    <w:rsid w:val="00E24E96"/>
    <w:rsid w:val="00E24FAC"/>
    <w:rsid w:val="00E253C7"/>
    <w:rsid w:val="00E26D2F"/>
    <w:rsid w:val="00E30144"/>
    <w:rsid w:val="00E30666"/>
    <w:rsid w:val="00E331C4"/>
    <w:rsid w:val="00E340E4"/>
    <w:rsid w:val="00E35A02"/>
    <w:rsid w:val="00E35D90"/>
    <w:rsid w:val="00E3699E"/>
    <w:rsid w:val="00E369F0"/>
    <w:rsid w:val="00E36C33"/>
    <w:rsid w:val="00E37589"/>
    <w:rsid w:val="00E37740"/>
    <w:rsid w:val="00E37952"/>
    <w:rsid w:val="00E37C49"/>
    <w:rsid w:val="00E40A8C"/>
    <w:rsid w:val="00E412EC"/>
    <w:rsid w:val="00E41DB6"/>
    <w:rsid w:val="00E41DD6"/>
    <w:rsid w:val="00E4239A"/>
    <w:rsid w:val="00E42904"/>
    <w:rsid w:val="00E43315"/>
    <w:rsid w:val="00E43F44"/>
    <w:rsid w:val="00E44034"/>
    <w:rsid w:val="00E441FC"/>
    <w:rsid w:val="00E4445A"/>
    <w:rsid w:val="00E46776"/>
    <w:rsid w:val="00E5028F"/>
    <w:rsid w:val="00E509A5"/>
    <w:rsid w:val="00E50A89"/>
    <w:rsid w:val="00E50D65"/>
    <w:rsid w:val="00E515C5"/>
    <w:rsid w:val="00E51805"/>
    <w:rsid w:val="00E52338"/>
    <w:rsid w:val="00E52B1A"/>
    <w:rsid w:val="00E52E7D"/>
    <w:rsid w:val="00E54355"/>
    <w:rsid w:val="00E54B66"/>
    <w:rsid w:val="00E55DEA"/>
    <w:rsid w:val="00E5672B"/>
    <w:rsid w:val="00E57005"/>
    <w:rsid w:val="00E571E5"/>
    <w:rsid w:val="00E57CC2"/>
    <w:rsid w:val="00E613FB"/>
    <w:rsid w:val="00E61753"/>
    <w:rsid w:val="00E62CB6"/>
    <w:rsid w:val="00E62DE2"/>
    <w:rsid w:val="00E631BD"/>
    <w:rsid w:val="00E631E1"/>
    <w:rsid w:val="00E63230"/>
    <w:rsid w:val="00E6351F"/>
    <w:rsid w:val="00E6353B"/>
    <w:rsid w:val="00E63B06"/>
    <w:rsid w:val="00E64644"/>
    <w:rsid w:val="00E6509B"/>
    <w:rsid w:val="00E66077"/>
    <w:rsid w:val="00E66E05"/>
    <w:rsid w:val="00E67192"/>
    <w:rsid w:val="00E67A02"/>
    <w:rsid w:val="00E67CC5"/>
    <w:rsid w:val="00E7020E"/>
    <w:rsid w:val="00E7074E"/>
    <w:rsid w:val="00E70E91"/>
    <w:rsid w:val="00E71D33"/>
    <w:rsid w:val="00E71E99"/>
    <w:rsid w:val="00E71F30"/>
    <w:rsid w:val="00E71F36"/>
    <w:rsid w:val="00E72839"/>
    <w:rsid w:val="00E729C5"/>
    <w:rsid w:val="00E73F5F"/>
    <w:rsid w:val="00E7407A"/>
    <w:rsid w:val="00E741A2"/>
    <w:rsid w:val="00E74A50"/>
    <w:rsid w:val="00E74B70"/>
    <w:rsid w:val="00E757D3"/>
    <w:rsid w:val="00E758B7"/>
    <w:rsid w:val="00E7612E"/>
    <w:rsid w:val="00E765C1"/>
    <w:rsid w:val="00E77116"/>
    <w:rsid w:val="00E77FB7"/>
    <w:rsid w:val="00E82CFC"/>
    <w:rsid w:val="00E82EBF"/>
    <w:rsid w:val="00E84249"/>
    <w:rsid w:val="00E84A47"/>
    <w:rsid w:val="00E87B12"/>
    <w:rsid w:val="00E87E2E"/>
    <w:rsid w:val="00E90C27"/>
    <w:rsid w:val="00E926B0"/>
    <w:rsid w:val="00E92A80"/>
    <w:rsid w:val="00E938B6"/>
    <w:rsid w:val="00E94288"/>
    <w:rsid w:val="00E944CE"/>
    <w:rsid w:val="00E94C03"/>
    <w:rsid w:val="00E94C82"/>
    <w:rsid w:val="00E9535F"/>
    <w:rsid w:val="00E95BB7"/>
    <w:rsid w:val="00E96078"/>
    <w:rsid w:val="00E9664C"/>
    <w:rsid w:val="00E96CBF"/>
    <w:rsid w:val="00E97969"/>
    <w:rsid w:val="00EA0334"/>
    <w:rsid w:val="00EA16C0"/>
    <w:rsid w:val="00EA20B5"/>
    <w:rsid w:val="00EA21E1"/>
    <w:rsid w:val="00EA2229"/>
    <w:rsid w:val="00EA266C"/>
    <w:rsid w:val="00EA270A"/>
    <w:rsid w:val="00EA33D8"/>
    <w:rsid w:val="00EA3C87"/>
    <w:rsid w:val="00EA4BAA"/>
    <w:rsid w:val="00EA51CE"/>
    <w:rsid w:val="00EA6EF2"/>
    <w:rsid w:val="00EA7EF7"/>
    <w:rsid w:val="00EB0282"/>
    <w:rsid w:val="00EB2259"/>
    <w:rsid w:val="00EB4518"/>
    <w:rsid w:val="00EB60A5"/>
    <w:rsid w:val="00EB777A"/>
    <w:rsid w:val="00EC00A2"/>
    <w:rsid w:val="00EC04CA"/>
    <w:rsid w:val="00EC2330"/>
    <w:rsid w:val="00EC2D30"/>
    <w:rsid w:val="00EC355F"/>
    <w:rsid w:val="00EC4748"/>
    <w:rsid w:val="00EC4767"/>
    <w:rsid w:val="00EC5951"/>
    <w:rsid w:val="00EC67DB"/>
    <w:rsid w:val="00EC6C09"/>
    <w:rsid w:val="00EC7E60"/>
    <w:rsid w:val="00ED14DB"/>
    <w:rsid w:val="00ED22DC"/>
    <w:rsid w:val="00ED22EE"/>
    <w:rsid w:val="00ED3118"/>
    <w:rsid w:val="00ED41F3"/>
    <w:rsid w:val="00ED4717"/>
    <w:rsid w:val="00ED5516"/>
    <w:rsid w:val="00ED5963"/>
    <w:rsid w:val="00ED6828"/>
    <w:rsid w:val="00ED7B85"/>
    <w:rsid w:val="00ED7DE5"/>
    <w:rsid w:val="00EE0038"/>
    <w:rsid w:val="00EE081F"/>
    <w:rsid w:val="00EE0C33"/>
    <w:rsid w:val="00EE0CF3"/>
    <w:rsid w:val="00EE0FED"/>
    <w:rsid w:val="00EE1305"/>
    <w:rsid w:val="00EE25D8"/>
    <w:rsid w:val="00EE55F5"/>
    <w:rsid w:val="00EE568E"/>
    <w:rsid w:val="00EF0342"/>
    <w:rsid w:val="00EF0E50"/>
    <w:rsid w:val="00EF1E77"/>
    <w:rsid w:val="00EF5631"/>
    <w:rsid w:val="00EF5A0D"/>
    <w:rsid w:val="00EF67D1"/>
    <w:rsid w:val="00EF71A6"/>
    <w:rsid w:val="00F001A2"/>
    <w:rsid w:val="00F0167B"/>
    <w:rsid w:val="00F01BBC"/>
    <w:rsid w:val="00F02516"/>
    <w:rsid w:val="00F02D2F"/>
    <w:rsid w:val="00F03456"/>
    <w:rsid w:val="00F03F7D"/>
    <w:rsid w:val="00F0429D"/>
    <w:rsid w:val="00F06654"/>
    <w:rsid w:val="00F1620E"/>
    <w:rsid w:val="00F16B71"/>
    <w:rsid w:val="00F17F00"/>
    <w:rsid w:val="00F21568"/>
    <w:rsid w:val="00F2222C"/>
    <w:rsid w:val="00F233B3"/>
    <w:rsid w:val="00F24AFB"/>
    <w:rsid w:val="00F27F00"/>
    <w:rsid w:val="00F301D9"/>
    <w:rsid w:val="00F31786"/>
    <w:rsid w:val="00F3228E"/>
    <w:rsid w:val="00F337D6"/>
    <w:rsid w:val="00F342E5"/>
    <w:rsid w:val="00F360E1"/>
    <w:rsid w:val="00F36203"/>
    <w:rsid w:val="00F3653C"/>
    <w:rsid w:val="00F36868"/>
    <w:rsid w:val="00F37493"/>
    <w:rsid w:val="00F40C99"/>
    <w:rsid w:val="00F40DF1"/>
    <w:rsid w:val="00F41701"/>
    <w:rsid w:val="00F43932"/>
    <w:rsid w:val="00F43EDF"/>
    <w:rsid w:val="00F443A1"/>
    <w:rsid w:val="00F4451C"/>
    <w:rsid w:val="00F45018"/>
    <w:rsid w:val="00F4691D"/>
    <w:rsid w:val="00F4701B"/>
    <w:rsid w:val="00F47B78"/>
    <w:rsid w:val="00F47E6A"/>
    <w:rsid w:val="00F543D4"/>
    <w:rsid w:val="00F544B9"/>
    <w:rsid w:val="00F54713"/>
    <w:rsid w:val="00F54B13"/>
    <w:rsid w:val="00F54F42"/>
    <w:rsid w:val="00F55661"/>
    <w:rsid w:val="00F5584E"/>
    <w:rsid w:val="00F5605E"/>
    <w:rsid w:val="00F572E7"/>
    <w:rsid w:val="00F61070"/>
    <w:rsid w:val="00F61337"/>
    <w:rsid w:val="00F618BE"/>
    <w:rsid w:val="00F61C58"/>
    <w:rsid w:val="00F6235B"/>
    <w:rsid w:val="00F625B3"/>
    <w:rsid w:val="00F64D57"/>
    <w:rsid w:val="00F65D02"/>
    <w:rsid w:val="00F65EFF"/>
    <w:rsid w:val="00F704DA"/>
    <w:rsid w:val="00F704FD"/>
    <w:rsid w:val="00F70608"/>
    <w:rsid w:val="00F71067"/>
    <w:rsid w:val="00F7115B"/>
    <w:rsid w:val="00F71E05"/>
    <w:rsid w:val="00F72ACA"/>
    <w:rsid w:val="00F73016"/>
    <w:rsid w:val="00F746B9"/>
    <w:rsid w:val="00F74C59"/>
    <w:rsid w:val="00F7555D"/>
    <w:rsid w:val="00F75F38"/>
    <w:rsid w:val="00F76D70"/>
    <w:rsid w:val="00F76EBC"/>
    <w:rsid w:val="00F7711E"/>
    <w:rsid w:val="00F7781E"/>
    <w:rsid w:val="00F803F0"/>
    <w:rsid w:val="00F80E9B"/>
    <w:rsid w:val="00F811EB"/>
    <w:rsid w:val="00F827E9"/>
    <w:rsid w:val="00F8352D"/>
    <w:rsid w:val="00F83BF5"/>
    <w:rsid w:val="00F84634"/>
    <w:rsid w:val="00F84786"/>
    <w:rsid w:val="00F848AB"/>
    <w:rsid w:val="00F85C12"/>
    <w:rsid w:val="00F86080"/>
    <w:rsid w:val="00F90160"/>
    <w:rsid w:val="00F9103E"/>
    <w:rsid w:val="00F918A7"/>
    <w:rsid w:val="00F91D0A"/>
    <w:rsid w:val="00F93BC9"/>
    <w:rsid w:val="00F93E75"/>
    <w:rsid w:val="00F9416F"/>
    <w:rsid w:val="00F941C1"/>
    <w:rsid w:val="00F94679"/>
    <w:rsid w:val="00F952EC"/>
    <w:rsid w:val="00F96710"/>
    <w:rsid w:val="00F967E2"/>
    <w:rsid w:val="00F96AAF"/>
    <w:rsid w:val="00F9737E"/>
    <w:rsid w:val="00F97650"/>
    <w:rsid w:val="00F9786E"/>
    <w:rsid w:val="00FA0807"/>
    <w:rsid w:val="00FA0F1F"/>
    <w:rsid w:val="00FA1CF2"/>
    <w:rsid w:val="00FA2AF0"/>
    <w:rsid w:val="00FA3105"/>
    <w:rsid w:val="00FA3489"/>
    <w:rsid w:val="00FA3DD4"/>
    <w:rsid w:val="00FA50FD"/>
    <w:rsid w:val="00FA6332"/>
    <w:rsid w:val="00FB08CE"/>
    <w:rsid w:val="00FB1536"/>
    <w:rsid w:val="00FB3C31"/>
    <w:rsid w:val="00FB4593"/>
    <w:rsid w:val="00FB45AB"/>
    <w:rsid w:val="00FB590C"/>
    <w:rsid w:val="00FB60A7"/>
    <w:rsid w:val="00FB620F"/>
    <w:rsid w:val="00FB7555"/>
    <w:rsid w:val="00FB7D5E"/>
    <w:rsid w:val="00FC0537"/>
    <w:rsid w:val="00FC1BB8"/>
    <w:rsid w:val="00FC2DB1"/>
    <w:rsid w:val="00FC37FB"/>
    <w:rsid w:val="00FC5582"/>
    <w:rsid w:val="00FC6AC0"/>
    <w:rsid w:val="00FC735C"/>
    <w:rsid w:val="00FD0519"/>
    <w:rsid w:val="00FD0A7C"/>
    <w:rsid w:val="00FD139A"/>
    <w:rsid w:val="00FD2236"/>
    <w:rsid w:val="00FD447D"/>
    <w:rsid w:val="00FD5182"/>
    <w:rsid w:val="00FD5EF3"/>
    <w:rsid w:val="00FD6067"/>
    <w:rsid w:val="00FE0827"/>
    <w:rsid w:val="00FE0C43"/>
    <w:rsid w:val="00FE0D82"/>
    <w:rsid w:val="00FE0E1E"/>
    <w:rsid w:val="00FE18DD"/>
    <w:rsid w:val="00FE1DF5"/>
    <w:rsid w:val="00FE200A"/>
    <w:rsid w:val="00FE207C"/>
    <w:rsid w:val="00FE287E"/>
    <w:rsid w:val="00FE3350"/>
    <w:rsid w:val="00FE4035"/>
    <w:rsid w:val="00FE4444"/>
    <w:rsid w:val="00FE503A"/>
    <w:rsid w:val="00FE517A"/>
    <w:rsid w:val="00FF06DD"/>
    <w:rsid w:val="00FF102E"/>
    <w:rsid w:val="00FF3025"/>
    <w:rsid w:val="00FF36B3"/>
    <w:rsid w:val="00FF3A6F"/>
    <w:rsid w:val="00FF3E97"/>
    <w:rsid w:val="00FF47BF"/>
    <w:rsid w:val="00FF4E03"/>
    <w:rsid w:val="00FF5107"/>
    <w:rsid w:val="00FF5EE2"/>
    <w:rsid w:val="00FF6077"/>
    <w:rsid w:val="00FF6C04"/>
    <w:rsid w:val="00FF6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41B5B"/>
  <w15:docId w15:val="{5AF05C63-3284-4555-A1A6-E7E27D53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5C81"/>
    <w:rPr>
      <w:sz w:val="18"/>
      <w:szCs w:val="18"/>
    </w:rPr>
  </w:style>
  <w:style w:type="paragraph" w:styleId="a5">
    <w:name w:val="footer"/>
    <w:basedOn w:val="a"/>
    <w:link w:val="a6"/>
    <w:uiPriority w:val="99"/>
    <w:unhideWhenUsed/>
    <w:rsid w:val="00D45C81"/>
    <w:pPr>
      <w:tabs>
        <w:tab w:val="center" w:pos="4153"/>
        <w:tab w:val="right" w:pos="8306"/>
      </w:tabs>
      <w:snapToGrid w:val="0"/>
      <w:jc w:val="left"/>
    </w:pPr>
    <w:rPr>
      <w:sz w:val="18"/>
      <w:szCs w:val="18"/>
    </w:rPr>
  </w:style>
  <w:style w:type="character" w:customStyle="1" w:styleId="a6">
    <w:name w:val="页脚 字符"/>
    <w:basedOn w:val="a0"/>
    <w:link w:val="a5"/>
    <w:uiPriority w:val="99"/>
    <w:rsid w:val="00D45C81"/>
    <w:rPr>
      <w:sz w:val="18"/>
      <w:szCs w:val="18"/>
    </w:rPr>
  </w:style>
  <w:style w:type="character" w:styleId="a7">
    <w:name w:val="annotation reference"/>
    <w:basedOn w:val="a0"/>
    <w:uiPriority w:val="99"/>
    <w:semiHidden/>
    <w:unhideWhenUsed/>
    <w:rsid w:val="00A325BD"/>
    <w:rPr>
      <w:sz w:val="21"/>
      <w:szCs w:val="21"/>
    </w:rPr>
  </w:style>
  <w:style w:type="paragraph" w:styleId="a8">
    <w:name w:val="annotation text"/>
    <w:basedOn w:val="a"/>
    <w:link w:val="a9"/>
    <w:uiPriority w:val="99"/>
    <w:semiHidden/>
    <w:unhideWhenUsed/>
    <w:rsid w:val="00A325BD"/>
    <w:pPr>
      <w:jc w:val="left"/>
    </w:pPr>
  </w:style>
  <w:style w:type="character" w:customStyle="1" w:styleId="a9">
    <w:name w:val="批注文字 字符"/>
    <w:basedOn w:val="a0"/>
    <w:link w:val="a8"/>
    <w:uiPriority w:val="99"/>
    <w:semiHidden/>
    <w:rsid w:val="00A325BD"/>
  </w:style>
  <w:style w:type="paragraph" w:styleId="aa">
    <w:name w:val="annotation subject"/>
    <w:basedOn w:val="a8"/>
    <w:next w:val="a8"/>
    <w:link w:val="ab"/>
    <w:uiPriority w:val="99"/>
    <w:semiHidden/>
    <w:unhideWhenUsed/>
    <w:rsid w:val="00A325BD"/>
    <w:rPr>
      <w:b/>
      <w:bCs/>
    </w:rPr>
  </w:style>
  <w:style w:type="character" w:customStyle="1" w:styleId="ab">
    <w:name w:val="批注主题 字符"/>
    <w:basedOn w:val="a9"/>
    <w:link w:val="aa"/>
    <w:uiPriority w:val="99"/>
    <w:semiHidden/>
    <w:rsid w:val="00A325BD"/>
    <w:rPr>
      <w:b/>
      <w:bCs/>
    </w:rPr>
  </w:style>
  <w:style w:type="paragraph" w:styleId="ac">
    <w:name w:val="Balloon Text"/>
    <w:basedOn w:val="a"/>
    <w:link w:val="ad"/>
    <w:uiPriority w:val="99"/>
    <w:semiHidden/>
    <w:unhideWhenUsed/>
    <w:rsid w:val="00A325BD"/>
    <w:rPr>
      <w:sz w:val="18"/>
      <w:szCs w:val="18"/>
    </w:rPr>
  </w:style>
  <w:style w:type="character" w:customStyle="1" w:styleId="ad">
    <w:name w:val="批注框文本 字符"/>
    <w:basedOn w:val="a0"/>
    <w:link w:val="ac"/>
    <w:uiPriority w:val="99"/>
    <w:semiHidden/>
    <w:rsid w:val="00A325BD"/>
    <w:rPr>
      <w:sz w:val="18"/>
      <w:szCs w:val="18"/>
    </w:rPr>
  </w:style>
  <w:style w:type="character" w:styleId="ae">
    <w:name w:val="Subtle Emphasis"/>
    <w:basedOn w:val="a0"/>
    <w:uiPriority w:val="19"/>
    <w:qFormat/>
    <w:rsid w:val="005A4C58"/>
    <w:rPr>
      <w:i/>
      <w:iCs/>
      <w:color w:val="808080" w:themeColor="text1" w:themeTint="7F"/>
    </w:rPr>
  </w:style>
  <w:style w:type="table" w:styleId="af">
    <w:name w:val="Table Grid"/>
    <w:basedOn w:val="a1"/>
    <w:uiPriority w:val="39"/>
    <w:rsid w:val="007C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CE3D91"/>
    <w:pPr>
      <w:widowControl/>
      <w:spacing w:before="100" w:beforeAutospacing="1" w:after="100" w:afterAutospacing="1"/>
      <w:jc w:val="left"/>
    </w:pPr>
    <w:rPr>
      <w:rFonts w:ascii="宋体" w:eastAsia="宋体" w:hAnsi="宋体" w:cs="宋体"/>
      <w:kern w:val="0"/>
      <w:sz w:val="24"/>
      <w:szCs w:val="24"/>
    </w:rPr>
  </w:style>
  <w:style w:type="character" w:styleId="af1">
    <w:name w:val="Strong"/>
    <w:basedOn w:val="a0"/>
    <w:uiPriority w:val="22"/>
    <w:qFormat/>
    <w:rsid w:val="00CE3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3294</TotalTime>
  <Pages>9</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CDE-PM</dc:creator>
  <cp:keywords/>
  <dc:description/>
  <cp:lastModifiedBy>邸云瑞</cp:lastModifiedBy>
  <cp:revision>1930</cp:revision>
  <cp:lastPrinted>2019-11-07T02:27:00Z</cp:lastPrinted>
  <dcterms:created xsi:type="dcterms:W3CDTF">2018-03-01T01:17:00Z</dcterms:created>
  <dcterms:modified xsi:type="dcterms:W3CDTF">2019-11-08T05:59:00Z</dcterms:modified>
</cp:coreProperties>
</file>